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B62" w:rsidRPr="004F0F16" w:rsidRDefault="00AD2B62" w:rsidP="004F0F16">
      <w:pPr>
        <w:pStyle w:val="1"/>
        <w:rPr>
          <w:rFonts w:ascii="Calibri Light" w:hAnsi="Calibri Light" w:cs="Calibri Light"/>
          <w:kern w:val="36"/>
          <w:lang w:val="ru-RU" w:eastAsia="ru-RU" w:bidi="ar-SA"/>
        </w:rPr>
      </w:pPr>
      <w:r w:rsidRPr="004F0F16">
        <w:rPr>
          <w:rFonts w:ascii="Calibri Light" w:hAnsi="Calibri Light" w:cs="Calibri Light"/>
          <w:kern w:val="36"/>
          <w:lang w:val="ru-RU" w:eastAsia="ru-RU" w:bidi="ar-SA"/>
        </w:rPr>
        <w:t>Бизнес план производства удобрений</w:t>
      </w:r>
    </w:p>
    <w:p w:rsidR="00AD2B62" w:rsidRPr="00AD2B62" w:rsidRDefault="00AD2B62" w:rsidP="00AD2B62">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0" w:name="1-kratkiy-invest"/>
      <w:bookmarkEnd w:id="0"/>
      <w:r w:rsidRPr="00AD2B62">
        <w:rPr>
          <w:rFonts w:ascii="Segoe UI" w:eastAsia="Times New Roman" w:hAnsi="Segoe UI" w:cs="Segoe UI"/>
          <w:color w:val="000000"/>
          <w:sz w:val="30"/>
          <w:szCs w:val="30"/>
          <w:lang w:val="ru-RU" w:eastAsia="ru-RU" w:bidi="ar-SA"/>
        </w:rPr>
        <w:t>1. Краткий инвестиционный меморандум</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Рынок производства сельскохозяйственной продукции, как в мире, так и в России, находится под влиянием не менее революционных технологических изменений, чем в сфере информации и телекоммуникации. Это проявляется не только в опылении полей </w:t>
      </w:r>
      <w:proofErr w:type="spellStart"/>
      <w:r w:rsidRPr="00AD2B62">
        <w:rPr>
          <w:rFonts w:ascii="Segoe UI" w:eastAsia="Times New Roman" w:hAnsi="Segoe UI" w:cs="Segoe UI"/>
          <w:color w:val="000000"/>
          <w:sz w:val="23"/>
          <w:szCs w:val="23"/>
          <w:lang w:val="ru-RU" w:eastAsia="ru-RU" w:bidi="ar-SA"/>
        </w:rPr>
        <w:t>дронами</w:t>
      </w:r>
      <w:proofErr w:type="spellEnd"/>
      <w:r w:rsidRPr="00AD2B62">
        <w:rPr>
          <w:rFonts w:ascii="Segoe UI" w:eastAsia="Times New Roman" w:hAnsi="Segoe UI" w:cs="Segoe UI"/>
          <w:color w:val="000000"/>
          <w:sz w:val="23"/>
          <w:szCs w:val="23"/>
          <w:lang w:val="ru-RU" w:eastAsia="ru-RU" w:bidi="ar-SA"/>
        </w:rPr>
        <w:t xml:space="preserve"> или посадки и уборки картофеля полностью автономными роботами-комбайнами (</w:t>
      </w:r>
      <w:proofErr w:type="spellStart"/>
      <w:r w:rsidRPr="00AD2B62">
        <w:rPr>
          <w:rFonts w:ascii="Segoe UI" w:eastAsia="Times New Roman" w:hAnsi="Segoe UI" w:cs="Segoe UI"/>
          <w:color w:val="000000"/>
          <w:sz w:val="23"/>
          <w:szCs w:val="23"/>
          <w:lang w:val="ru-RU" w:eastAsia="ru-RU" w:bidi="ar-SA"/>
        </w:rPr>
        <w:t>агротронами</w:t>
      </w:r>
      <w:proofErr w:type="spellEnd"/>
      <w:r w:rsidRPr="00AD2B62">
        <w:rPr>
          <w:rFonts w:ascii="Segoe UI" w:eastAsia="Times New Roman" w:hAnsi="Segoe UI" w:cs="Segoe UI"/>
          <w:color w:val="000000"/>
          <w:sz w:val="23"/>
          <w:szCs w:val="23"/>
          <w:lang w:val="ru-RU" w:eastAsia="ru-RU" w:bidi="ar-SA"/>
        </w:rPr>
        <w:t>), но и в переходе на современные системы выращивания растительных культур, в том числе и с помощью органических удобрений.</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На этом рынке есть следующие тенденции:</w:t>
      </w:r>
    </w:p>
    <w:p w:rsidR="00AD2B62" w:rsidRPr="00AD2B62" w:rsidRDefault="00AD2B62" w:rsidP="00AD2B62">
      <w:pPr>
        <w:numPr>
          <w:ilvl w:val="0"/>
          <w:numId w:val="1"/>
        </w:numPr>
        <w:shd w:val="clear" w:color="auto" w:fill="FFFFFF"/>
        <w:spacing w:before="100" w:beforeAutospacing="1" w:after="125"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Ро</w:t>
      </w:r>
      <w:proofErr w:type="gramStart"/>
      <w:r w:rsidRPr="00AD2B62">
        <w:rPr>
          <w:rFonts w:ascii="Segoe UI" w:eastAsia="Times New Roman" w:hAnsi="Segoe UI" w:cs="Segoe UI"/>
          <w:color w:val="000000"/>
          <w:sz w:val="23"/>
          <w:szCs w:val="23"/>
          <w:lang w:val="ru-RU" w:eastAsia="ru-RU" w:bidi="ar-SA"/>
        </w:rPr>
        <w:t>ст спр</w:t>
      </w:r>
      <w:proofErr w:type="gramEnd"/>
      <w:r w:rsidRPr="00AD2B62">
        <w:rPr>
          <w:rFonts w:ascii="Segoe UI" w:eastAsia="Times New Roman" w:hAnsi="Segoe UI" w:cs="Segoe UI"/>
          <w:color w:val="000000"/>
          <w:sz w:val="23"/>
          <w:szCs w:val="23"/>
          <w:lang w:val="ru-RU" w:eastAsia="ru-RU" w:bidi="ar-SA"/>
        </w:rPr>
        <w:t xml:space="preserve">оса в мире на качественную сельхозпродукцию, выращенную именно на органике. Как показывают последние научные исследования, в молочных продуктах, полученных от коров, выращенных на органике, более чем в 2 раза больше полезных 3%-аминокислот, чем при использовании традиционных кормов. То же касается и мяса говядины — при использовании органической </w:t>
      </w:r>
      <w:proofErr w:type="spellStart"/>
      <w:r w:rsidRPr="00AD2B62">
        <w:rPr>
          <w:rFonts w:ascii="Segoe UI" w:eastAsia="Times New Roman" w:hAnsi="Segoe UI" w:cs="Segoe UI"/>
          <w:color w:val="000000"/>
          <w:sz w:val="23"/>
          <w:szCs w:val="23"/>
          <w:lang w:val="ru-RU" w:eastAsia="ru-RU" w:bidi="ar-SA"/>
        </w:rPr>
        <w:t>агротехнологии</w:t>
      </w:r>
      <w:proofErr w:type="spellEnd"/>
      <w:r w:rsidRPr="00AD2B62">
        <w:rPr>
          <w:rFonts w:ascii="Segoe UI" w:eastAsia="Times New Roman" w:hAnsi="Segoe UI" w:cs="Segoe UI"/>
          <w:color w:val="000000"/>
          <w:sz w:val="23"/>
          <w:szCs w:val="23"/>
          <w:lang w:val="ru-RU" w:eastAsia="ru-RU" w:bidi="ar-SA"/>
        </w:rPr>
        <w:t xml:space="preserve"> оно дает на 40 % больше линоленовой кислоты, которая способствует радикальному снижению риска получения сердечно — сосудистых заболеваний. Совокупный прирост рынка органики в мире составляет примерно 15-20% в год, в России этот параметр немного меньше — порядка 12% прироста объема рынка в год.</w:t>
      </w:r>
    </w:p>
    <w:p w:rsidR="00AD2B62" w:rsidRPr="00AD2B62" w:rsidRDefault="00AD2B62" w:rsidP="00AD2B62">
      <w:pPr>
        <w:numPr>
          <w:ilvl w:val="0"/>
          <w:numId w:val="1"/>
        </w:numPr>
        <w:shd w:val="clear" w:color="auto" w:fill="FFFFFF"/>
        <w:spacing w:before="100" w:beforeAutospacing="1" w:after="125"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Производство органических удобрений с использованием современных технологий, можно отнести к </w:t>
      </w:r>
      <w:proofErr w:type="spellStart"/>
      <w:r w:rsidRPr="00AD2B62">
        <w:rPr>
          <w:rFonts w:ascii="Segoe UI" w:eastAsia="Times New Roman" w:hAnsi="Segoe UI" w:cs="Segoe UI"/>
          <w:color w:val="000000"/>
          <w:sz w:val="23"/>
          <w:szCs w:val="23"/>
          <w:lang w:val="ru-RU" w:eastAsia="ru-RU" w:bidi="ar-SA"/>
        </w:rPr>
        <w:t>высокомаржинальным</w:t>
      </w:r>
      <w:proofErr w:type="spellEnd"/>
      <w:r w:rsidRPr="00AD2B62">
        <w:rPr>
          <w:rFonts w:ascii="Segoe UI" w:eastAsia="Times New Roman" w:hAnsi="Segoe UI" w:cs="Segoe UI"/>
          <w:color w:val="000000"/>
          <w:sz w:val="23"/>
          <w:szCs w:val="23"/>
          <w:lang w:val="ru-RU" w:eastAsia="ru-RU" w:bidi="ar-SA"/>
        </w:rPr>
        <w:t xml:space="preserve"> типам бизнеса, но с относительно низким уровнем риска. Примерный уровень добавленной стоимости (маржи) составляет не менее 100% на 1 кг продукции. Это позволяет окупить инвестиции в оборудование и в бизнес полностью за период не более 1-2 лет.</w:t>
      </w:r>
    </w:p>
    <w:p w:rsidR="00AD2B62" w:rsidRPr="00AD2B62" w:rsidRDefault="00AD2B62" w:rsidP="00AD2B62">
      <w:pPr>
        <w:numPr>
          <w:ilvl w:val="0"/>
          <w:numId w:val="1"/>
        </w:numPr>
        <w:shd w:val="clear" w:color="auto" w:fill="FFFFFF"/>
        <w:spacing w:before="100" w:beforeAutospacing="1" w:after="125"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Органические удобрения имеют широкий спектр применения (диверсификация сбыта) — начиная от фермерских хозяйств и заканчивая удобрением для дачных участков горожан (в стране насчитывается более 20 млн. только учтенных дачных угодий) и цветочных горшков в их домах.</w:t>
      </w:r>
    </w:p>
    <w:p w:rsidR="00AD2B62" w:rsidRPr="00AD2B62" w:rsidRDefault="00AD2B62" w:rsidP="00AD2B62">
      <w:pPr>
        <w:numPr>
          <w:ilvl w:val="0"/>
          <w:numId w:val="1"/>
        </w:numPr>
        <w:shd w:val="clear" w:color="auto" w:fill="FFFFFF"/>
        <w:spacing w:before="100" w:beforeAutospacing="1" w:after="0"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Бизнесу по производству органики легко установить партнерство </w:t>
      </w:r>
      <w:proofErr w:type="gramStart"/>
      <w:r w:rsidRPr="00AD2B62">
        <w:rPr>
          <w:rFonts w:ascii="Segoe UI" w:eastAsia="Times New Roman" w:hAnsi="Segoe UI" w:cs="Segoe UI"/>
          <w:color w:val="000000"/>
          <w:sz w:val="23"/>
          <w:szCs w:val="23"/>
          <w:lang w:val="ru-RU" w:eastAsia="ru-RU" w:bidi="ar-SA"/>
        </w:rPr>
        <w:t>со</w:t>
      </w:r>
      <w:proofErr w:type="gramEnd"/>
      <w:r w:rsidRPr="00AD2B62">
        <w:rPr>
          <w:rFonts w:ascii="Segoe UI" w:eastAsia="Times New Roman" w:hAnsi="Segoe UI" w:cs="Segoe UI"/>
          <w:color w:val="000000"/>
          <w:sz w:val="23"/>
          <w:szCs w:val="23"/>
          <w:lang w:val="ru-RU" w:eastAsia="ru-RU" w:bidi="ar-SA"/>
        </w:rPr>
        <w:t> множеством бизнесов, где, так или иначе требуется утилизация продуктов животноводства и удобрение почвы. Как правило, это фермерские хозяйства, птицефермы, тепличные комплексы и даже бизнесы, связанные с ландшафтным дизайном.</w:t>
      </w:r>
    </w:p>
    <w:p w:rsidR="00AD2B62" w:rsidRPr="00AD2B62" w:rsidRDefault="00AD2B62" w:rsidP="00AD2B62">
      <w:pPr>
        <w:shd w:val="clear" w:color="auto" w:fill="FFFFFF"/>
        <w:spacing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К перечисленным факторам также следует добавить и тот момент, что имеющиеся готовые технологические линии (модульные комплексы) по производству органических удобрений позволяют с минимальными капитальными затратами открыть свое дело, даже начинающим предпринимателем. Финансовый порог входа на этот рынок не превышает нескольких миллионов рублей.</w:t>
      </w:r>
    </w:p>
    <w:p w:rsidR="00AD2B62" w:rsidRPr="00AD2B62" w:rsidRDefault="00AD2B62" w:rsidP="00AD2B62">
      <w:pPr>
        <w:shd w:val="clear" w:color="auto" w:fill="F0F2F5"/>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Срок окупаемости составляет </w:t>
      </w:r>
      <w:r w:rsidRPr="00AD2B62">
        <w:rPr>
          <w:rFonts w:ascii="Segoe UI" w:eastAsia="Times New Roman" w:hAnsi="Segoe UI" w:cs="Segoe UI"/>
          <w:b/>
          <w:bCs/>
          <w:color w:val="000000"/>
          <w:sz w:val="23"/>
          <w:lang w:val="ru-RU" w:eastAsia="ru-RU" w:bidi="ar-SA"/>
        </w:rPr>
        <w:t>10</w:t>
      </w:r>
      <w:r w:rsidRPr="00AD2B62">
        <w:rPr>
          <w:rFonts w:ascii="Segoe UI" w:eastAsia="Times New Roman" w:hAnsi="Segoe UI" w:cs="Segoe UI"/>
          <w:color w:val="000000"/>
          <w:sz w:val="23"/>
          <w:szCs w:val="23"/>
          <w:lang w:val="ru-RU" w:eastAsia="ru-RU" w:bidi="ar-SA"/>
        </w:rPr>
        <w:t> месяцев.</w:t>
      </w:r>
    </w:p>
    <w:p w:rsidR="00AD2B62" w:rsidRPr="00AD2B62" w:rsidRDefault="00AD2B62" w:rsidP="00AD2B62">
      <w:pPr>
        <w:shd w:val="clear" w:color="auto" w:fill="F0F2F5"/>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lastRenderedPageBreak/>
        <w:t>Первоначальные вложения будут равны </w:t>
      </w:r>
      <w:r w:rsidRPr="00AD2B62">
        <w:rPr>
          <w:rFonts w:ascii="Segoe UI" w:eastAsia="Times New Roman" w:hAnsi="Segoe UI" w:cs="Segoe UI"/>
          <w:b/>
          <w:bCs/>
          <w:color w:val="000000"/>
          <w:sz w:val="23"/>
          <w:lang w:val="ru-RU" w:eastAsia="ru-RU" w:bidi="ar-SA"/>
        </w:rPr>
        <w:t>6 175 000 </w:t>
      </w:r>
      <w:r w:rsidRPr="00AD2B62">
        <w:rPr>
          <w:rFonts w:ascii="Segoe UI" w:eastAsia="Times New Roman" w:hAnsi="Segoe UI" w:cs="Segoe UI"/>
          <w:color w:val="000000"/>
          <w:sz w:val="23"/>
          <w:szCs w:val="23"/>
          <w:lang w:val="ru-RU" w:eastAsia="ru-RU" w:bidi="ar-SA"/>
        </w:rPr>
        <w:t>руб.</w:t>
      </w:r>
    </w:p>
    <w:p w:rsidR="00AD2B62" w:rsidRPr="00AD2B62" w:rsidRDefault="00AD2B62" w:rsidP="00AD2B62">
      <w:pPr>
        <w:shd w:val="clear" w:color="auto" w:fill="F0F2F5"/>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Точка безубыточности достигается на </w:t>
      </w:r>
      <w:r w:rsidRPr="00AD2B62">
        <w:rPr>
          <w:rFonts w:ascii="Segoe UI" w:eastAsia="Times New Roman" w:hAnsi="Segoe UI" w:cs="Segoe UI"/>
          <w:b/>
          <w:bCs/>
          <w:color w:val="000000"/>
          <w:sz w:val="23"/>
          <w:lang w:val="ru-RU" w:eastAsia="ru-RU" w:bidi="ar-SA"/>
        </w:rPr>
        <w:t>2 </w:t>
      </w:r>
      <w:r w:rsidRPr="00AD2B62">
        <w:rPr>
          <w:rFonts w:ascii="Segoe UI" w:eastAsia="Times New Roman" w:hAnsi="Segoe UI" w:cs="Segoe UI"/>
          <w:color w:val="000000"/>
          <w:sz w:val="23"/>
          <w:szCs w:val="23"/>
          <w:lang w:val="ru-RU" w:eastAsia="ru-RU" w:bidi="ar-SA"/>
        </w:rPr>
        <w:t>месяц работы компании.</w:t>
      </w:r>
    </w:p>
    <w:p w:rsidR="00AD2B62" w:rsidRPr="00AD2B62" w:rsidRDefault="00AD2B62" w:rsidP="00AD2B62">
      <w:pPr>
        <w:shd w:val="clear" w:color="auto" w:fill="F0F2F5"/>
        <w:spacing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Средняя ежемесячная прибыль </w:t>
      </w:r>
      <w:r w:rsidRPr="00AD2B62">
        <w:rPr>
          <w:rFonts w:ascii="Segoe UI" w:eastAsia="Times New Roman" w:hAnsi="Segoe UI" w:cs="Segoe UI"/>
          <w:b/>
          <w:bCs/>
          <w:color w:val="000000"/>
          <w:sz w:val="23"/>
          <w:lang w:val="ru-RU" w:eastAsia="ru-RU" w:bidi="ar-SA"/>
        </w:rPr>
        <w:t>717 888</w:t>
      </w:r>
      <w:r w:rsidRPr="00AD2B62">
        <w:rPr>
          <w:rFonts w:ascii="Segoe UI" w:eastAsia="Times New Roman" w:hAnsi="Segoe UI" w:cs="Segoe UI"/>
          <w:color w:val="000000"/>
          <w:sz w:val="23"/>
          <w:szCs w:val="23"/>
          <w:lang w:val="ru-RU" w:eastAsia="ru-RU" w:bidi="ar-SA"/>
        </w:rPr>
        <w:t> рублей в месяц.</w:t>
      </w:r>
    </w:p>
    <w:p w:rsidR="00AD2B62" w:rsidRPr="00AD2B62" w:rsidRDefault="00AD2B62" w:rsidP="00AD2B62">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1" w:name="2-opisanie-bizne"/>
      <w:bookmarkEnd w:id="1"/>
      <w:r w:rsidRPr="00AD2B62">
        <w:rPr>
          <w:rFonts w:ascii="Segoe UI" w:eastAsia="Times New Roman" w:hAnsi="Segoe UI" w:cs="Segoe UI"/>
          <w:color w:val="000000"/>
          <w:sz w:val="30"/>
          <w:szCs w:val="30"/>
          <w:lang w:val="ru-RU" w:eastAsia="ru-RU" w:bidi="ar-SA"/>
        </w:rPr>
        <w:t>2. Описание бизнеса, продукта или услуги</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Общая схема организации производства органических удобрений, с максимальной мощностью выпуска продукции 10 тонн в сутки, состоит в том, что поступающее сырье от фермерских хозяй</w:t>
      </w:r>
      <w:proofErr w:type="gramStart"/>
      <w:r w:rsidRPr="00AD2B62">
        <w:rPr>
          <w:rFonts w:ascii="Segoe UI" w:eastAsia="Times New Roman" w:hAnsi="Segoe UI" w:cs="Segoe UI"/>
          <w:color w:val="000000"/>
          <w:sz w:val="23"/>
          <w:szCs w:val="23"/>
          <w:lang w:val="ru-RU" w:eastAsia="ru-RU" w:bidi="ar-SA"/>
        </w:rPr>
        <w:t>ств пр</w:t>
      </w:r>
      <w:proofErr w:type="gramEnd"/>
      <w:r w:rsidRPr="00AD2B62">
        <w:rPr>
          <w:rFonts w:ascii="Segoe UI" w:eastAsia="Times New Roman" w:hAnsi="Segoe UI" w:cs="Segoe UI"/>
          <w:color w:val="000000"/>
          <w:sz w:val="23"/>
          <w:szCs w:val="23"/>
          <w:lang w:val="ru-RU" w:eastAsia="ru-RU" w:bidi="ar-SA"/>
        </w:rPr>
        <w:t>оходит предварительную обработку, смешивание с растительными компонентами (солома, торф, древесные опилки).</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Из подготовленной смеси изготавливаются органические удобрения в виде сухих гомогенных смесей, а также в виде жидких </w:t>
      </w:r>
      <w:proofErr w:type="spellStart"/>
      <w:r w:rsidRPr="00AD2B62">
        <w:rPr>
          <w:rFonts w:ascii="Segoe UI" w:eastAsia="Times New Roman" w:hAnsi="Segoe UI" w:cs="Segoe UI"/>
          <w:color w:val="000000"/>
          <w:sz w:val="23"/>
          <w:szCs w:val="23"/>
          <w:lang w:val="ru-RU" w:eastAsia="ru-RU" w:bidi="ar-SA"/>
        </w:rPr>
        <w:t>бутилированных</w:t>
      </w:r>
      <w:proofErr w:type="spellEnd"/>
      <w:r w:rsidRPr="00AD2B62">
        <w:rPr>
          <w:rFonts w:ascii="Segoe UI" w:eastAsia="Times New Roman" w:hAnsi="Segoe UI" w:cs="Segoe UI"/>
          <w:color w:val="000000"/>
          <w:sz w:val="23"/>
          <w:szCs w:val="23"/>
          <w:lang w:val="ru-RU" w:eastAsia="ru-RU" w:bidi="ar-SA"/>
        </w:rPr>
        <w:t xml:space="preserve"> удобрений, гранулированные удобрения и торфяные брикеты.</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Проектом предусмотрены выпуск и реализация следующих типов продукции:</w:t>
      </w:r>
    </w:p>
    <w:p w:rsidR="00AD2B62" w:rsidRPr="00AD2B62" w:rsidRDefault="00AD2B62" w:rsidP="00AD2B62">
      <w:pPr>
        <w:numPr>
          <w:ilvl w:val="0"/>
          <w:numId w:val="3"/>
        </w:numPr>
        <w:shd w:val="clear" w:color="auto" w:fill="FFFFFF"/>
        <w:spacing w:before="100" w:beforeAutospacing="1" w:after="125"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Сухая гомогенная обогащенная смесь в полиэтиленовых мешках фасованных по 2,5, 10 и 50 кг, а также в «</w:t>
      </w:r>
      <w:proofErr w:type="spellStart"/>
      <w:r w:rsidRPr="00AD2B62">
        <w:rPr>
          <w:rFonts w:ascii="Segoe UI" w:eastAsia="Times New Roman" w:hAnsi="Segoe UI" w:cs="Segoe UI"/>
          <w:color w:val="000000"/>
          <w:sz w:val="23"/>
          <w:szCs w:val="23"/>
          <w:lang w:val="ru-RU" w:eastAsia="ru-RU" w:bidi="ar-SA"/>
        </w:rPr>
        <w:t>биг-бэгах</w:t>
      </w:r>
      <w:proofErr w:type="spellEnd"/>
      <w:r w:rsidRPr="00AD2B62">
        <w:rPr>
          <w:rFonts w:ascii="Segoe UI" w:eastAsia="Times New Roman" w:hAnsi="Segoe UI" w:cs="Segoe UI"/>
          <w:color w:val="000000"/>
          <w:sz w:val="23"/>
          <w:szCs w:val="23"/>
          <w:lang w:val="ru-RU" w:eastAsia="ru-RU" w:bidi="ar-SA"/>
        </w:rPr>
        <w:t>» весом 100 и 200 кг. Средняя цена 30 руб. за 1 кг. Оптовая цена может быть снижена до 15-20 </w:t>
      </w:r>
      <w:proofErr w:type="spellStart"/>
      <w:r w:rsidRPr="00AD2B62">
        <w:rPr>
          <w:rFonts w:ascii="Segoe UI" w:eastAsia="Times New Roman" w:hAnsi="Segoe UI" w:cs="Segoe UI"/>
          <w:color w:val="000000"/>
          <w:sz w:val="23"/>
          <w:szCs w:val="23"/>
          <w:lang w:val="ru-RU" w:eastAsia="ru-RU" w:bidi="ar-SA"/>
        </w:rPr>
        <w:t>руб</w:t>
      </w:r>
      <w:proofErr w:type="spellEnd"/>
      <w:r w:rsidRPr="00AD2B62">
        <w:rPr>
          <w:rFonts w:ascii="Segoe UI" w:eastAsia="Times New Roman" w:hAnsi="Segoe UI" w:cs="Segoe UI"/>
          <w:color w:val="000000"/>
          <w:sz w:val="23"/>
          <w:szCs w:val="23"/>
          <w:lang w:val="ru-RU" w:eastAsia="ru-RU" w:bidi="ar-SA"/>
        </w:rPr>
        <w:t>, если предусмотрены поставки не менее 50 тонн в месяц для одного клиента.</w:t>
      </w:r>
    </w:p>
    <w:p w:rsidR="00AD2B62" w:rsidRPr="00AD2B62" w:rsidRDefault="00AD2B62" w:rsidP="00AD2B62">
      <w:pPr>
        <w:numPr>
          <w:ilvl w:val="0"/>
          <w:numId w:val="3"/>
        </w:numPr>
        <w:shd w:val="clear" w:color="auto" w:fill="FFFFFF"/>
        <w:spacing w:before="100" w:beforeAutospacing="1" w:after="125"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Удобрения </w:t>
      </w:r>
      <w:proofErr w:type="spellStart"/>
      <w:r w:rsidRPr="00AD2B62">
        <w:rPr>
          <w:rFonts w:ascii="Segoe UI" w:eastAsia="Times New Roman" w:hAnsi="Segoe UI" w:cs="Segoe UI"/>
          <w:color w:val="000000"/>
          <w:sz w:val="23"/>
          <w:szCs w:val="23"/>
          <w:lang w:val="ru-RU" w:eastAsia="ru-RU" w:bidi="ar-SA"/>
        </w:rPr>
        <w:t>бутилированные</w:t>
      </w:r>
      <w:proofErr w:type="spellEnd"/>
      <w:r w:rsidRPr="00AD2B62">
        <w:rPr>
          <w:rFonts w:ascii="Segoe UI" w:eastAsia="Times New Roman" w:hAnsi="Segoe UI" w:cs="Segoe UI"/>
          <w:color w:val="000000"/>
          <w:sz w:val="23"/>
          <w:szCs w:val="23"/>
          <w:lang w:val="ru-RU" w:eastAsia="ru-RU" w:bidi="ar-SA"/>
        </w:rPr>
        <w:t xml:space="preserve"> в ПЭТ упаковке по 2,5 и 10 л. Средняя цена 45 руб. за 1л.</w:t>
      </w:r>
    </w:p>
    <w:p w:rsidR="00AD2B62" w:rsidRPr="00AD2B62" w:rsidRDefault="00AD2B62" w:rsidP="00AD2B62">
      <w:pPr>
        <w:numPr>
          <w:ilvl w:val="0"/>
          <w:numId w:val="3"/>
        </w:numPr>
        <w:shd w:val="clear" w:color="auto" w:fill="FFFFFF"/>
        <w:spacing w:before="100" w:beforeAutospacing="1" w:after="125"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Гранулированные обогащенные, концентрированные удобрения. Фасованные в упаковку по 1, 5, 10 и 20 кг. Средняя цена 75 руб. за 1кг.</w:t>
      </w:r>
    </w:p>
    <w:p w:rsidR="00AD2B62" w:rsidRPr="00AD2B62" w:rsidRDefault="00AD2B62" w:rsidP="00AD2B62">
      <w:pPr>
        <w:numPr>
          <w:ilvl w:val="0"/>
          <w:numId w:val="3"/>
        </w:numPr>
        <w:shd w:val="clear" w:color="auto" w:fill="FFFFFF"/>
        <w:spacing w:before="100" w:beforeAutospacing="1" w:after="0"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Торфяные брикеты, обогащенные. Упаковка по 5, 10 и 20 кг. Средняя цена 45 руб. </w:t>
      </w:r>
      <w:proofErr w:type="gramStart"/>
      <w:r w:rsidRPr="00AD2B62">
        <w:rPr>
          <w:rFonts w:ascii="Segoe UI" w:eastAsia="Times New Roman" w:hAnsi="Segoe UI" w:cs="Segoe UI"/>
          <w:color w:val="000000"/>
          <w:sz w:val="23"/>
          <w:szCs w:val="23"/>
          <w:lang w:val="ru-RU" w:eastAsia="ru-RU" w:bidi="ar-SA"/>
        </w:rPr>
        <w:t>кг</w:t>
      </w:r>
      <w:proofErr w:type="gramEnd"/>
      <w:r w:rsidRPr="00AD2B62">
        <w:rPr>
          <w:rFonts w:ascii="Segoe UI" w:eastAsia="Times New Roman" w:hAnsi="Segoe UI" w:cs="Segoe UI"/>
          <w:color w:val="000000"/>
          <w:sz w:val="23"/>
          <w:szCs w:val="23"/>
          <w:lang w:val="ru-RU" w:eastAsia="ru-RU" w:bidi="ar-SA"/>
        </w:rPr>
        <w:t>.</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Расчет выпуска готовой продукции в данном бизнес плане базируется на 50% загрузке проектной мощности производственного комплекса.</w:t>
      </w:r>
    </w:p>
    <w:tbl>
      <w:tblPr>
        <w:tblpPr w:leftFromText="180" w:rightFromText="180" w:vertAnchor="text" w:horzAnchor="margin" w:tblpX="63" w:tblpY="363"/>
        <w:tblW w:w="9583" w:type="dxa"/>
        <w:tblCellMar>
          <w:left w:w="0" w:type="dxa"/>
          <w:right w:w="0" w:type="dxa"/>
        </w:tblCellMar>
        <w:tblLook w:val="04A0"/>
      </w:tblPr>
      <w:tblGrid>
        <w:gridCol w:w="4791"/>
        <w:gridCol w:w="4792"/>
      </w:tblGrid>
      <w:tr w:rsidR="004F0F16" w:rsidRPr="00AD2B62" w:rsidTr="004F0F16">
        <w:tc>
          <w:tcPr>
            <w:tcW w:w="4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4F0F16" w:rsidRPr="00AD2B62" w:rsidRDefault="004F0F16" w:rsidP="004F0F16">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b/>
                <w:bCs/>
                <w:sz w:val="24"/>
                <w:szCs w:val="24"/>
                <w:lang w:val="ru-RU" w:eastAsia="ru-RU" w:bidi="ar-SA"/>
              </w:rPr>
              <w:t>Сильные стороны проекта:</w:t>
            </w:r>
          </w:p>
        </w:tc>
        <w:tc>
          <w:tcPr>
            <w:tcW w:w="479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4F0F16" w:rsidRPr="00AD2B62" w:rsidRDefault="004F0F16" w:rsidP="004F0F16">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b/>
                <w:bCs/>
                <w:sz w:val="24"/>
                <w:szCs w:val="24"/>
                <w:lang w:val="ru-RU" w:eastAsia="ru-RU" w:bidi="ar-SA"/>
              </w:rPr>
              <w:t>Слабые стороны проекта:</w:t>
            </w:r>
          </w:p>
        </w:tc>
      </w:tr>
      <w:tr w:rsidR="004F0F16" w:rsidRPr="004F0F16" w:rsidTr="004F0F16">
        <w:tc>
          <w:tcPr>
            <w:tcW w:w="4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4F0F16" w:rsidRPr="004F0F16" w:rsidRDefault="004F0F16" w:rsidP="004F0F16">
            <w:pPr>
              <w:pStyle w:val="aa"/>
              <w:numPr>
                <w:ilvl w:val="0"/>
                <w:numId w:val="13"/>
              </w:numPr>
              <w:spacing w:before="100" w:beforeAutospacing="1" w:after="63" w:line="240" w:lineRule="auto"/>
              <w:rPr>
                <w:rFonts w:ascii="Times New Roman" w:eastAsia="Times New Roman" w:hAnsi="Times New Roman" w:cs="Times New Roman"/>
                <w:sz w:val="23"/>
                <w:szCs w:val="23"/>
                <w:lang w:val="ru-RU" w:eastAsia="ru-RU" w:bidi="ar-SA"/>
              </w:rPr>
            </w:pPr>
            <w:r w:rsidRPr="004F0F16">
              <w:rPr>
                <w:rFonts w:ascii="Times New Roman" w:eastAsia="Times New Roman" w:hAnsi="Times New Roman" w:cs="Times New Roman"/>
                <w:sz w:val="23"/>
                <w:szCs w:val="23"/>
                <w:lang w:val="ru-RU" w:eastAsia="ru-RU" w:bidi="ar-SA"/>
              </w:rPr>
              <w:t>постоянный растущий спрос на органические удобрения;</w:t>
            </w:r>
          </w:p>
          <w:p w:rsidR="004F0F16" w:rsidRPr="004F0F16" w:rsidRDefault="004F0F16" w:rsidP="004F0F16">
            <w:pPr>
              <w:pStyle w:val="aa"/>
              <w:numPr>
                <w:ilvl w:val="0"/>
                <w:numId w:val="13"/>
              </w:numPr>
              <w:spacing w:before="100" w:beforeAutospacing="1" w:after="63" w:line="240" w:lineRule="auto"/>
              <w:rPr>
                <w:rFonts w:ascii="Times New Roman" w:eastAsia="Times New Roman" w:hAnsi="Times New Roman" w:cs="Times New Roman"/>
                <w:sz w:val="23"/>
                <w:szCs w:val="23"/>
                <w:lang w:val="ru-RU" w:eastAsia="ru-RU" w:bidi="ar-SA"/>
              </w:rPr>
            </w:pPr>
            <w:r w:rsidRPr="004F0F16">
              <w:rPr>
                <w:rFonts w:ascii="Times New Roman" w:eastAsia="Times New Roman" w:hAnsi="Times New Roman" w:cs="Times New Roman"/>
                <w:sz w:val="23"/>
                <w:szCs w:val="23"/>
                <w:lang w:val="ru-RU" w:eastAsia="ru-RU" w:bidi="ar-SA"/>
              </w:rPr>
              <w:t>большой выбор каналов продаж и поставок продукции;</w:t>
            </w:r>
          </w:p>
          <w:p w:rsidR="004F0F16" w:rsidRPr="004F0F16" w:rsidRDefault="004F0F16" w:rsidP="004F0F16">
            <w:pPr>
              <w:pStyle w:val="aa"/>
              <w:numPr>
                <w:ilvl w:val="0"/>
                <w:numId w:val="13"/>
              </w:numPr>
              <w:spacing w:before="100" w:beforeAutospacing="1" w:after="63" w:line="240" w:lineRule="auto"/>
              <w:rPr>
                <w:rFonts w:ascii="Times New Roman" w:eastAsia="Times New Roman" w:hAnsi="Times New Roman" w:cs="Times New Roman"/>
                <w:sz w:val="23"/>
                <w:szCs w:val="23"/>
                <w:lang w:val="ru-RU" w:eastAsia="ru-RU" w:bidi="ar-SA"/>
              </w:rPr>
            </w:pPr>
            <w:r w:rsidRPr="004F0F16">
              <w:rPr>
                <w:rFonts w:ascii="Times New Roman" w:eastAsia="Times New Roman" w:hAnsi="Times New Roman" w:cs="Times New Roman"/>
                <w:sz w:val="23"/>
                <w:szCs w:val="23"/>
                <w:lang w:val="ru-RU" w:eastAsia="ru-RU" w:bidi="ar-SA"/>
              </w:rPr>
              <w:t>быстрая адаптация к быстро меняющемуся рынку</w:t>
            </w:r>
          </w:p>
          <w:p w:rsidR="004F0F16" w:rsidRPr="004F0F16" w:rsidRDefault="004F0F16" w:rsidP="004F0F16">
            <w:pPr>
              <w:pStyle w:val="aa"/>
              <w:numPr>
                <w:ilvl w:val="0"/>
                <w:numId w:val="13"/>
              </w:numPr>
              <w:spacing w:before="100" w:beforeAutospacing="1" w:after="0" w:line="240" w:lineRule="auto"/>
              <w:rPr>
                <w:rFonts w:ascii="Times New Roman" w:eastAsia="Times New Roman" w:hAnsi="Times New Roman" w:cs="Times New Roman"/>
                <w:sz w:val="23"/>
                <w:szCs w:val="23"/>
                <w:lang w:val="ru-RU" w:eastAsia="ru-RU" w:bidi="ar-SA"/>
              </w:rPr>
            </w:pPr>
            <w:r w:rsidRPr="004F0F16">
              <w:rPr>
                <w:rFonts w:ascii="Times New Roman" w:eastAsia="Times New Roman" w:hAnsi="Times New Roman" w:cs="Times New Roman"/>
                <w:sz w:val="23"/>
                <w:szCs w:val="23"/>
                <w:lang w:val="ru-RU" w:eastAsia="ru-RU" w:bidi="ar-SA"/>
              </w:rPr>
              <w:t>возможность формирования индивидуального подхода к запросам корпоративных клиентов по ассортименту и объему поставки.</w:t>
            </w:r>
          </w:p>
        </w:tc>
        <w:tc>
          <w:tcPr>
            <w:tcW w:w="479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4F0F16" w:rsidRPr="004F0F16" w:rsidRDefault="004F0F16" w:rsidP="004F0F16">
            <w:pPr>
              <w:pStyle w:val="aa"/>
              <w:numPr>
                <w:ilvl w:val="0"/>
                <w:numId w:val="13"/>
              </w:numPr>
              <w:spacing w:before="100" w:beforeAutospacing="1" w:after="63" w:line="240" w:lineRule="auto"/>
              <w:rPr>
                <w:rFonts w:ascii="Times New Roman" w:eastAsia="Times New Roman" w:hAnsi="Times New Roman" w:cs="Times New Roman"/>
                <w:sz w:val="23"/>
                <w:szCs w:val="23"/>
                <w:lang w:val="ru-RU" w:eastAsia="ru-RU" w:bidi="ar-SA"/>
              </w:rPr>
            </w:pPr>
            <w:r w:rsidRPr="004F0F16">
              <w:rPr>
                <w:rFonts w:ascii="Times New Roman" w:eastAsia="Times New Roman" w:hAnsi="Times New Roman" w:cs="Times New Roman"/>
                <w:sz w:val="23"/>
                <w:szCs w:val="23"/>
                <w:lang w:val="ru-RU" w:eastAsia="ru-RU" w:bidi="ar-SA"/>
              </w:rPr>
              <w:t xml:space="preserve">конкуренция со стороны локальных бизнесов, торговых сетей, </w:t>
            </w:r>
            <w:proofErr w:type="spellStart"/>
            <w:r w:rsidRPr="004F0F16">
              <w:rPr>
                <w:rFonts w:ascii="Times New Roman" w:eastAsia="Times New Roman" w:hAnsi="Times New Roman" w:cs="Times New Roman"/>
                <w:sz w:val="23"/>
                <w:szCs w:val="23"/>
                <w:lang w:val="ru-RU" w:eastAsia="ru-RU" w:bidi="ar-SA"/>
              </w:rPr>
              <w:t>агрохолдингов</w:t>
            </w:r>
            <w:proofErr w:type="spellEnd"/>
            <w:r w:rsidRPr="004F0F16">
              <w:rPr>
                <w:rFonts w:ascii="Times New Roman" w:eastAsia="Times New Roman" w:hAnsi="Times New Roman" w:cs="Times New Roman"/>
                <w:sz w:val="23"/>
                <w:szCs w:val="23"/>
                <w:lang w:val="ru-RU" w:eastAsia="ru-RU" w:bidi="ar-SA"/>
              </w:rPr>
              <w:t>;</w:t>
            </w:r>
          </w:p>
          <w:p w:rsidR="004F0F16" w:rsidRPr="004F0F16" w:rsidRDefault="004F0F16" w:rsidP="004F0F16">
            <w:pPr>
              <w:pStyle w:val="aa"/>
              <w:numPr>
                <w:ilvl w:val="0"/>
                <w:numId w:val="13"/>
              </w:numPr>
              <w:spacing w:before="100" w:beforeAutospacing="1" w:after="63" w:line="240" w:lineRule="auto"/>
              <w:rPr>
                <w:rFonts w:ascii="Times New Roman" w:eastAsia="Times New Roman" w:hAnsi="Times New Roman" w:cs="Times New Roman"/>
                <w:sz w:val="23"/>
                <w:szCs w:val="23"/>
                <w:lang w:val="ru-RU" w:eastAsia="ru-RU" w:bidi="ar-SA"/>
              </w:rPr>
            </w:pPr>
            <w:r w:rsidRPr="004F0F16">
              <w:rPr>
                <w:rFonts w:ascii="Times New Roman" w:eastAsia="Times New Roman" w:hAnsi="Times New Roman" w:cs="Times New Roman"/>
                <w:sz w:val="23"/>
                <w:szCs w:val="23"/>
                <w:lang w:val="ru-RU" w:eastAsia="ru-RU" w:bidi="ar-SA"/>
              </w:rPr>
              <w:t>некачественная работа персонала, нарушения технологического режима;</w:t>
            </w:r>
          </w:p>
          <w:p w:rsidR="004F0F16" w:rsidRPr="004F0F16" w:rsidRDefault="004F0F16" w:rsidP="004F0F16">
            <w:pPr>
              <w:pStyle w:val="aa"/>
              <w:numPr>
                <w:ilvl w:val="0"/>
                <w:numId w:val="13"/>
              </w:numPr>
              <w:spacing w:before="100" w:beforeAutospacing="1" w:after="0" w:line="240" w:lineRule="auto"/>
              <w:rPr>
                <w:rFonts w:ascii="Times New Roman" w:eastAsia="Times New Roman" w:hAnsi="Times New Roman" w:cs="Times New Roman"/>
                <w:sz w:val="23"/>
                <w:szCs w:val="23"/>
                <w:lang w:val="ru-RU" w:eastAsia="ru-RU" w:bidi="ar-SA"/>
              </w:rPr>
            </w:pPr>
            <w:r w:rsidRPr="004F0F16">
              <w:rPr>
                <w:rFonts w:ascii="Times New Roman" w:eastAsia="Times New Roman" w:hAnsi="Times New Roman" w:cs="Times New Roman"/>
                <w:sz w:val="23"/>
                <w:szCs w:val="23"/>
                <w:lang w:val="ru-RU" w:eastAsia="ru-RU" w:bidi="ar-SA"/>
              </w:rPr>
              <w:t>риски частого повреждения и выхода из строя оборудования.</w:t>
            </w:r>
          </w:p>
        </w:tc>
      </w:tr>
      <w:tr w:rsidR="004F0F16" w:rsidRPr="00AD2B62" w:rsidTr="004F0F16">
        <w:tc>
          <w:tcPr>
            <w:tcW w:w="4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4F0F16" w:rsidRPr="00AD2B62" w:rsidRDefault="004F0F16" w:rsidP="004F0F16">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b/>
                <w:bCs/>
                <w:sz w:val="24"/>
                <w:szCs w:val="24"/>
                <w:lang w:val="ru-RU" w:eastAsia="ru-RU" w:bidi="ar-SA"/>
              </w:rPr>
              <w:t>Возможности проекта:</w:t>
            </w:r>
          </w:p>
        </w:tc>
        <w:tc>
          <w:tcPr>
            <w:tcW w:w="479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4F0F16" w:rsidRPr="00AD2B62" w:rsidRDefault="004F0F16" w:rsidP="004F0F16">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b/>
                <w:bCs/>
                <w:sz w:val="24"/>
                <w:szCs w:val="24"/>
                <w:lang w:val="ru-RU" w:eastAsia="ru-RU" w:bidi="ar-SA"/>
              </w:rPr>
              <w:t>Угрозы проекта:</w:t>
            </w:r>
          </w:p>
        </w:tc>
      </w:tr>
      <w:tr w:rsidR="004F0F16" w:rsidRPr="004F0F16" w:rsidTr="004F0F16">
        <w:tc>
          <w:tcPr>
            <w:tcW w:w="4791"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4F0F16" w:rsidRPr="004F0F16" w:rsidRDefault="004F0F16" w:rsidP="004F0F16">
            <w:pPr>
              <w:pStyle w:val="aa"/>
              <w:numPr>
                <w:ilvl w:val="0"/>
                <w:numId w:val="14"/>
              </w:numPr>
              <w:spacing w:before="100" w:beforeAutospacing="1" w:after="63" w:line="240" w:lineRule="auto"/>
              <w:rPr>
                <w:rFonts w:ascii="Times New Roman" w:eastAsia="Times New Roman" w:hAnsi="Times New Roman" w:cs="Times New Roman"/>
                <w:sz w:val="23"/>
                <w:szCs w:val="23"/>
                <w:lang w:val="ru-RU" w:eastAsia="ru-RU" w:bidi="ar-SA"/>
              </w:rPr>
            </w:pPr>
            <w:r w:rsidRPr="004F0F16">
              <w:rPr>
                <w:rFonts w:ascii="Times New Roman" w:eastAsia="Times New Roman" w:hAnsi="Times New Roman" w:cs="Times New Roman"/>
                <w:sz w:val="23"/>
                <w:szCs w:val="23"/>
                <w:lang w:val="ru-RU" w:eastAsia="ru-RU" w:bidi="ar-SA"/>
              </w:rPr>
              <w:t xml:space="preserve">расширения бизнеса за счет увеличения линейки сортов производимой продукции — по типу, по качеству, </w:t>
            </w:r>
            <w:r w:rsidRPr="004F0F16">
              <w:rPr>
                <w:rFonts w:ascii="Times New Roman" w:eastAsia="Times New Roman" w:hAnsi="Times New Roman" w:cs="Times New Roman"/>
                <w:sz w:val="23"/>
                <w:szCs w:val="23"/>
                <w:lang w:val="ru-RU" w:eastAsia="ru-RU" w:bidi="ar-SA"/>
              </w:rPr>
              <w:lastRenderedPageBreak/>
              <w:t>типу фасовки удобрений;</w:t>
            </w:r>
          </w:p>
          <w:p w:rsidR="004F0F16" w:rsidRPr="004F0F16" w:rsidRDefault="004F0F16" w:rsidP="004F0F16">
            <w:pPr>
              <w:pStyle w:val="aa"/>
              <w:numPr>
                <w:ilvl w:val="0"/>
                <w:numId w:val="14"/>
              </w:numPr>
              <w:spacing w:before="100" w:beforeAutospacing="1" w:after="63" w:line="240" w:lineRule="auto"/>
              <w:rPr>
                <w:rFonts w:ascii="Times New Roman" w:eastAsia="Times New Roman" w:hAnsi="Times New Roman" w:cs="Times New Roman"/>
                <w:sz w:val="23"/>
                <w:szCs w:val="23"/>
                <w:lang w:val="ru-RU" w:eastAsia="ru-RU" w:bidi="ar-SA"/>
              </w:rPr>
            </w:pPr>
            <w:r w:rsidRPr="004F0F16">
              <w:rPr>
                <w:rFonts w:ascii="Times New Roman" w:eastAsia="Times New Roman" w:hAnsi="Times New Roman" w:cs="Times New Roman"/>
                <w:sz w:val="23"/>
                <w:szCs w:val="23"/>
                <w:lang w:val="ru-RU" w:eastAsia="ru-RU" w:bidi="ar-SA"/>
              </w:rPr>
              <w:t>возможность работы с корпоративными клиентами, в том числе и государственным и муниципальным сектором (через аукционы);</w:t>
            </w:r>
          </w:p>
          <w:p w:rsidR="004F0F16" w:rsidRPr="004F0F16" w:rsidRDefault="004F0F16" w:rsidP="004F0F16">
            <w:pPr>
              <w:pStyle w:val="aa"/>
              <w:numPr>
                <w:ilvl w:val="0"/>
                <w:numId w:val="14"/>
              </w:numPr>
              <w:spacing w:before="100" w:beforeAutospacing="1" w:after="0" w:line="240" w:lineRule="auto"/>
              <w:rPr>
                <w:rFonts w:ascii="Times New Roman" w:eastAsia="Times New Roman" w:hAnsi="Times New Roman" w:cs="Times New Roman"/>
                <w:sz w:val="23"/>
                <w:szCs w:val="23"/>
                <w:lang w:val="ru-RU" w:eastAsia="ru-RU" w:bidi="ar-SA"/>
              </w:rPr>
            </w:pPr>
            <w:r w:rsidRPr="004F0F16">
              <w:rPr>
                <w:rFonts w:ascii="Times New Roman" w:eastAsia="Times New Roman" w:hAnsi="Times New Roman" w:cs="Times New Roman"/>
                <w:sz w:val="23"/>
                <w:szCs w:val="23"/>
                <w:lang w:val="ru-RU" w:eastAsia="ru-RU" w:bidi="ar-SA"/>
              </w:rPr>
              <w:t>возможность создания сопутствующих видов бизнеса — собственных торговых точек, магазинов по продаже удобрений;</w:t>
            </w:r>
          </w:p>
          <w:p w:rsidR="004F0F16" w:rsidRPr="00AD2B62" w:rsidRDefault="004F0F16" w:rsidP="004F0F16">
            <w:pPr>
              <w:spacing w:after="0" w:line="240" w:lineRule="auto"/>
              <w:rPr>
                <w:rFonts w:ascii="Times New Roman" w:eastAsia="Times New Roman" w:hAnsi="Times New Roman" w:cs="Times New Roman"/>
                <w:sz w:val="24"/>
                <w:szCs w:val="24"/>
                <w:lang w:val="ru-RU" w:eastAsia="ru-RU" w:bidi="ar-SA"/>
              </w:rPr>
            </w:pPr>
          </w:p>
        </w:tc>
        <w:tc>
          <w:tcPr>
            <w:tcW w:w="479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4F0F16" w:rsidRPr="004F0F16" w:rsidRDefault="004F0F16" w:rsidP="004F0F16">
            <w:pPr>
              <w:pStyle w:val="aa"/>
              <w:numPr>
                <w:ilvl w:val="0"/>
                <w:numId w:val="14"/>
              </w:numPr>
              <w:spacing w:before="100" w:beforeAutospacing="1" w:after="63" w:line="240" w:lineRule="auto"/>
              <w:rPr>
                <w:rFonts w:ascii="Times New Roman" w:eastAsia="Times New Roman" w:hAnsi="Times New Roman" w:cs="Times New Roman"/>
                <w:sz w:val="23"/>
                <w:szCs w:val="23"/>
                <w:lang w:val="ru-RU" w:eastAsia="ru-RU" w:bidi="ar-SA"/>
              </w:rPr>
            </w:pPr>
            <w:r w:rsidRPr="004F0F16">
              <w:rPr>
                <w:rFonts w:ascii="Times New Roman" w:eastAsia="Times New Roman" w:hAnsi="Times New Roman" w:cs="Times New Roman"/>
                <w:sz w:val="23"/>
                <w:szCs w:val="23"/>
                <w:lang w:val="ru-RU" w:eastAsia="ru-RU" w:bidi="ar-SA"/>
              </w:rPr>
              <w:lastRenderedPageBreak/>
              <w:t>Высокая конкуренция на рынке;</w:t>
            </w:r>
          </w:p>
          <w:p w:rsidR="004F0F16" w:rsidRPr="004F0F16" w:rsidRDefault="004F0F16" w:rsidP="004F0F16">
            <w:pPr>
              <w:pStyle w:val="aa"/>
              <w:numPr>
                <w:ilvl w:val="0"/>
                <w:numId w:val="14"/>
              </w:numPr>
              <w:spacing w:before="100" w:beforeAutospacing="1" w:after="63" w:line="240" w:lineRule="auto"/>
              <w:rPr>
                <w:rFonts w:ascii="Times New Roman" w:eastAsia="Times New Roman" w:hAnsi="Times New Roman" w:cs="Times New Roman"/>
                <w:sz w:val="23"/>
                <w:szCs w:val="23"/>
                <w:lang w:val="ru-RU" w:eastAsia="ru-RU" w:bidi="ar-SA"/>
              </w:rPr>
            </w:pPr>
            <w:r w:rsidRPr="004F0F16">
              <w:rPr>
                <w:rFonts w:ascii="Times New Roman" w:eastAsia="Times New Roman" w:hAnsi="Times New Roman" w:cs="Times New Roman"/>
                <w:sz w:val="23"/>
                <w:szCs w:val="23"/>
                <w:lang w:val="ru-RU" w:eastAsia="ru-RU" w:bidi="ar-SA"/>
              </w:rPr>
              <w:t>Повышение цен на автомобильное топливо, электроэнергию;</w:t>
            </w:r>
          </w:p>
          <w:p w:rsidR="004F0F16" w:rsidRPr="004F0F16" w:rsidRDefault="004F0F16" w:rsidP="004F0F16">
            <w:pPr>
              <w:pStyle w:val="aa"/>
              <w:numPr>
                <w:ilvl w:val="0"/>
                <w:numId w:val="14"/>
              </w:numPr>
              <w:spacing w:before="100" w:beforeAutospacing="1" w:after="63" w:line="240" w:lineRule="auto"/>
              <w:rPr>
                <w:rFonts w:ascii="Times New Roman" w:eastAsia="Times New Roman" w:hAnsi="Times New Roman" w:cs="Times New Roman"/>
                <w:sz w:val="23"/>
                <w:szCs w:val="23"/>
                <w:lang w:val="ru-RU" w:eastAsia="ru-RU" w:bidi="ar-SA"/>
              </w:rPr>
            </w:pPr>
            <w:r w:rsidRPr="004F0F16">
              <w:rPr>
                <w:rFonts w:ascii="Times New Roman" w:eastAsia="Times New Roman" w:hAnsi="Times New Roman" w:cs="Times New Roman"/>
                <w:sz w:val="23"/>
                <w:szCs w:val="23"/>
                <w:lang w:val="ru-RU" w:eastAsia="ru-RU" w:bidi="ar-SA"/>
              </w:rPr>
              <w:lastRenderedPageBreak/>
              <w:t>Повышение арендной платы / расторжение договора аренды земельного участка;</w:t>
            </w:r>
          </w:p>
          <w:p w:rsidR="004F0F16" w:rsidRPr="004F0F16" w:rsidRDefault="004F0F16" w:rsidP="004F0F16">
            <w:pPr>
              <w:pStyle w:val="aa"/>
              <w:numPr>
                <w:ilvl w:val="0"/>
                <w:numId w:val="14"/>
              </w:numPr>
              <w:spacing w:before="100" w:beforeAutospacing="1" w:after="0" w:line="240" w:lineRule="auto"/>
              <w:rPr>
                <w:rFonts w:ascii="Times New Roman" w:eastAsia="Times New Roman" w:hAnsi="Times New Roman" w:cs="Times New Roman"/>
                <w:sz w:val="23"/>
                <w:szCs w:val="23"/>
                <w:lang w:val="ru-RU" w:eastAsia="ru-RU" w:bidi="ar-SA"/>
              </w:rPr>
            </w:pPr>
            <w:r w:rsidRPr="004F0F16">
              <w:rPr>
                <w:rFonts w:ascii="Times New Roman" w:eastAsia="Times New Roman" w:hAnsi="Times New Roman" w:cs="Times New Roman"/>
                <w:sz w:val="23"/>
                <w:szCs w:val="23"/>
                <w:lang w:val="ru-RU" w:eastAsia="ru-RU" w:bidi="ar-SA"/>
              </w:rPr>
              <w:t>Снижение покупательной способности, как населения, так и коммерческого сектора, общее снижение спроса на удобрения.</w:t>
            </w:r>
          </w:p>
        </w:tc>
      </w:tr>
    </w:tbl>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lastRenderedPageBreak/>
        <w:t>Доставка сырья будет осуществляться частично средствами компании (автосамосвалом), а также предусмотрен подвоз сырья самими фермерскими хозяйствами по заранее согласованному графику.</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Доставка готовой продукции осуществляется силами, как самой компании, так и на условиях </w:t>
      </w:r>
      <w:proofErr w:type="spellStart"/>
      <w:r w:rsidRPr="00AD2B62">
        <w:rPr>
          <w:rFonts w:ascii="Segoe UI" w:eastAsia="Times New Roman" w:hAnsi="Segoe UI" w:cs="Segoe UI"/>
          <w:color w:val="000000"/>
          <w:sz w:val="23"/>
          <w:szCs w:val="23"/>
          <w:lang w:val="ru-RU" w:eastAsia="ru-RU" w:bidi="ar-SA"/>
        </w:rPr>
        <w:t>самовывоза</w:t>
      </w:r>
      <w:proofErr w:type="spellEnd"/>
      <w:r w:rsidRPr="00AD2B62">
        <w:rPr>
          <w:rFonts w:ascii="Segoe UI" w:eastAsia="Times New Roman" w:hAnsi="Segoe UI" w:cs="Segoe UI"/>
          <w:color w:val="000000"/>
          <w:sz w:val="23"/>
          <w:szCs w:val="23"/>
          <w:lang w:val="ru-RU" w:eastAsia="ru-RU" w:bidi="ar-SA"/>
        </w:rPr>
        <w:t>.</w:t>
      </w:r>
    </w:p>
    <w:p w:rsidR="00AD2B62" w:rsidRPr="00AD2B62" w:rsidRDefault="00AD2B62" w:rsidP="00AD2B62">
      <w:pPr>
        <w:shd w:val="clear" w:color="auto" w:fill="FFFFFF"/>
        <w:spacing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В качестве дополнительных услуг корпоративным клиентам будет предлагаться изготовление партии удобрений по индивидуальному заказу, с заявленной степенью концентрации органических веществ.</w:t>
      </w:r>
    </w:p>
    <w:p w:rsidR="00AD2B62" w:rsidRPr="00AD2B62" w:rsidRDefault="00AD2B62" w:rsidP="00AD2B62">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2" w:name="3-opisanie-rynka"/>
      <w:bookmarkEnd w:id="2"/>
      <w:r w:rsidRPr="00AD2B62">
        <w:rPr>
          <w:rFonts w:ascii="Segoe UI" w:eastAsia="Times New Roman" w:hAnsi="Segoe UI" w:cs="Segoe UI"/>
          <w:color w:val="000000"/>
          <w:sz w:val="30"/>
          <w:szCs w:val="30"/>
          <w:lang w:val="ru-RU" w:eastAsia="ru-RU" w:bidi="ar-SA"/>
        </w:rPr>
        <w:t>3. Описание рынка сбыта</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Чтобы получить полную картину, складывающуюся на рынке производства органических удобрений в России, а также для проведения объективного анализа и прогнозирования объема сбыта продукции, можно использовать следующие аналитические данные по рынку биоорганических удобрений, как в нашей стране, так и за ее пределами (общий обзор):</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b/>
          <w:bCs/>
          <w:color w:val="000000"/>
          <w:sz w:val="23"/>
          <w:lang w:val="ru-RU" w:eastAsia="ru-RU" w:bidi="ar-SA"/>
        </w:rPr>
        <w:t>1. Общая характеристика и емкость рынка</w:t>
      </w:r>
      <w:r w:rsidRPr="00AD2B62">
        <w:rPr>
          <w:rFonts w:ascii="Segoe UI" w:eastAsia="Times New Roman" w:hAnsi="Segoe UI" w:cs="Segoe UI"/>
          <w:color w:val="000000"/>
          <w:sz w:val="23"/>
          <w:szCs w:val="23"/>
          <w:lang w:val="ru-RU" w:eastAsia="ru-RU" w:bidi="ar-SA"/>
        </w:rPr>
        <w:t> </w:t>
      </w:r>
      <w:r w:rsidRPr="00AD2B62">
        <w:rPr>
          <w:rFonts w:ascii="Segoe UI" w:eastAsia="Times New Roman" w:hAnsi="Segoe UI" w:cs="Segoe UI"/>
          <w:b/>
          <w:bCs/>
          <w:color w:val="000000"/>
          <w:sz w:val="23"/>
          <w:lang w:val="ru-RU" w:eastAsia="ru-RU" w:bidi="ar-SA"/>
        </w:rPr>
        <w:t>органических удобрений в России</w:t>
      </w:r>
      <w:r w:rsidRPr="00AD2B62">
        <w:rPr>
          <w:rFonts w:ascii="Segoe UI" w:eastAsia="Times New Roman" w:hAnsi="Segoe UI" w:cs="Segoe UI"/>
          <w:color w:val="000000"/>
          <w:sz w:val="23"/>
          <w:szCs w:val="23"/>
          <w:lang w:val="ru-RU" w:eastAsia="ru-RU" w:bidi="ar-SA"/>
        </w:rPr>
        <w:t>.</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Россия непосредственно интегрирована в международное разделение труда и мировую экономику. Поэтому те тенденции на рынке органических удобрений, что есть на мировых рынках, напрямую или косвенно сказываются и на отечественном рынке. В первую очередь, следует отметить тот факт, что мировые лидеры в производстве сельхозпродукции стали быстро переориентировать свои хозяйства на использование органических удобрений. Такой отказ от минеральных удобрений стал следствием того, что химические реактивы стали не только угрожать кормовой базе, растительности и почве, но и здоровью человека. Поэтому уже более 10 лет в мире сформировался устойчивый положительный тренд на использование органики во всех типах сельхозпроизводства.</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Так, например, только по данным Международной федерации движений экологического сельского хозяйства к 2019 году в мире более 60 млн. гектаров удобряются исключительно органикой. Несомненным лидером в этом движении за </w:t>
      </w:r>
      <w:proofErr w:type="spellStart"/>
      <w:r w:rsidRPr="00AD2B62">
        <w:rPr>
          <w:rFonts w:ascii="Segoe UI" w:eastAsia="Times New Roman" w:hAnsi="Segoe UI" w:cs="Segoe UI"/>
          <w:color w:val="000000"/>
          <w:sz w:val="23"/>
          <w:szCs w:val="23"/>
          <w:lang w:val="ru-RU" w:eastAsia="ru-RU" w:bidi="ar-SA"/>
        </w:rPr>
        <w:t>экологичность</w:t>
      </w:r>
      <w:proofErr w:type="spellEnd"/>
      <w:r w:rsidRPr="00AD2B62">
        <w:rPr>
          <w:rFonts w:ascii="Segoe UI" w:eastAsia="Times New Roman" w:hAnsi="Segoe UI" w:cs="Segoe UI"/>
          <w:color w:val="000000"/>
          <w:sz w:val="23"/>
          <w:szCs w:val="23"/>
          <w:lang w:val="ru-RU" w:eastAsia="ru-RU" w:bidi="ar-SA"/>
        </w:rPr>
        <w:t xml:space="preserve"> сельхозпроизводства является Австралия (25 млн. га), а второе место разделяют США и Аргентина (по 3 и 4 млн. га соответственно), их быстро догоняет Китай с его 2.5 млн. га. По общей оценке экспертов только за 15 лет, начиная с 2004 года мировой рынок органических удобрений вырос более</w:t>
      </w:r>
      <w:proofErr w:type="gramStart"/>
      <w:r w:rsidRPr="00AD2B62">
        <w:rPr>
          <w:rFonts w:ascii="Segoe UI" w:eastAsia="Times New Roman" w:hAnsi="Segoe UI" w:cs="Segoe UI"/>
          <w:color w:val="000000"/>
          <w:sz w:val="23"/>
          <w:szCs w:val="23"/>
          <w:lang w:val="ru-RU" w:eastAsia="ru-RU" w:bidi="ar-SA"/>
        </w:rPr>
        <w:t>,</w:t>
      </w:r>
      <w:proofErr w:type="gramEnd"/>
      <w:r w:rsidRPr="00AD2B62">
        <w:rPr>
          <w:rFonts w:ascii="Segoe UI" w:eastAsia="Times New Roman" w:hAnsi="Segoe UI" w:cs="Segoe UI"/>
          <w:color w:val="000000"/>
          <w:sz w:val="23"/>
          <w:szCs w:val="23"/>
          <w:lang w:val="ru-RU" w:eastAsia="ru-RU" w:bidi="ar-SA"/>
        </w:rPr>
        <w:t xml:space="preserve"> чем в 5 раз, опережая по рентабельности рынки металла или нефти. Суммарная финансовая оценка рынка </w:t>
      </w:r>
      <w:r w:rsidRPr="00AD2B62">
        <w:rPr>
          <w:rFonts w:ascii="Segoe UI" w:eastAsia="Times New Roman" w:hAnsi="Segoe UI" w:cs="Segoe UI"/>
          <w:color w:val="000000"/>
          <w:sz w:val="23"/>
          <w:szCs w:val="23"/>
          <w:lang w:val="ru-RU" w:eastAsia="ru-RU" w:bidi="ar-SA"/>
        </w:rPr>
        <w:lastRenderedPageBreak/>
        <w:t>биологической органики приближается к цифре 100 млрд. долларов. А к 2022 году эта цифра превысит преде</w:t>
      </w:r>
      <w:proofErr w:type="gramStart"/>
      <w:r w:rsidRPr="00AD2B62">
        <w:rPr>
          <w:rFonts w:ascii="Segoe UI" w:eastAsia="Times New Roman" w:hAnsi="Segoe UI" w:cs="Segoe UI"/>
          <w:color w:val="000000"/>
          <w:sz w:val="23"/>
          <w:szCs w:val="23"/>
          <w:lang w:val="ru-RU" w:eastAsia="ru-RU" w:bidi="ar-SA"/>
        </w:rPr>
        <w:t>л в 250-3</w:t>
      </w:r>
      <w:proofErr w:type="gramEnd"/>
      <w:r w:rsidRPr="00AD2B62">
        <w:rPr>
          <w:rFonts w:ascii="Segoe UI" w:eastAsia="Times New Roman" w:hAnsi="Segoe UI" w:cs="Segoe UI"/>
          <w:color w:val="000000"/>
          <w:sz w:val="23"/>
          <w:szCs w:val="23"/>
          <w:lang w:val="ru-RU" w:eastAsia="ru-RU" w:bidi="ar-SA"/>
        </w:rPr>
        <w:t>00 млрд. долларов. Т.е. среднегодовой темп роста производства органических удобрений в мире будет составлять в среднем 15-20%.</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Что касается российского рынка органических удобрений, то он мало отстает от общемировых тенденций. Так, общий объем производства удобрений на основе органики составил в 2018 году порядка 65 млн. тонн, что на 12 % больше, чем в предыдущие периоды. Причем следует отметить, что под органические удобрения в России используется всего 6% сельхозугодий.</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Кроме отечественных удобрений в Россию ввозятся некоторые виды органических удобрений, например, в 2017 году было импортировано порядка 9 млн. т. удобрений. Однако тенденция по импорту удобрения имеет отрицательную динамику, и уже в 2018 году Российская Федерация стала чистым нетто-экспортером переработанных органических удобрений. Объем экспорта составляет порядка 2 млн. т в год. Основными странами, куда направляется экспорт российских удобрений — это Туркменистан, Иран, Египет, Турция и даже некоторые страны Евросоюза (Германия, Чехия, Голландия и др.).</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Хорошие перспективы по экспорту органики в Китай — например, около 25-30% продукции российских экспортеров органики приобретает крупнейший покупатель — китайская компания «ФЭНЛИНЬДА» (г. Тяньзинь).</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b/>
          <w:bCs/>
          <w:color w:val="000000"/>
          <w:sz w:val="23"/>
          <w:lang w:val="ru-RU" w:eastAsia="ru-RU" w:bidi="ar-SA"/>
        </w:rPr>
        <w:t>2. Динамика рынка — структура и объем спроса</w:t>
      </w:r>
      <w:r w:rsidRPr="00AD2B62">
        <w:rPr>
          <w:rFonts w:ascii="Segoe UI" w:eastAsia="Times New Roman" w:hAnsi="Segoe UI" w:cs="Segoe UI"/>
          <w:color w:val="000000"/>
          <w:sz w:val="23"/>
          <w:szCs w:val="23"/>
          <w:lang w:val="ru-RU" w:eastAsia="ru-RU" w:bidi="ar-SA"/>
        </w:rPr>
        <w:t>. Российский рынок производства и потребления органических удобрений имеет ярко выраженную региональную специфику. Так, лидерами отрасли являются регионы, где более всего развито сельское хозяйство — это, прежде всего, Ставропольский край (более 15% всего рынка органики), Белгородская область (12%) и Воронежская область (8%). Общий же темп роста сектора производства органических удобрений составляет не менее 10-12 % в год.</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b/>
          <w:bCs/>
          <w:color w:val="000000"/>
          <w:sz w:val="23"/>
          <w:lang w:val="ru-RU" w:eastAsia="ru-RU" w:bidi="ar-SA"/>
        </w:rPr>
        <w:t>3. Конкурентная среда на рынке органики, региональная специфика</w:t>
      </w:r>
      <w:r w:rsidRPr="00AD2B62">
        <w:rPr>
          <w:rFonts w:ascii="Segoe UI" w:eastAsia="Times New Roman" w:hAnsi="Segoe UI" w:cs="Segoe UI"/>
          <w:color w:val="000000"/>
          <w:sz w:val="23"/>
          <w:szCs w:val="23"/>
          <w:lang w:val="ru-RU" w:eastAsia="ru-RU" w:bidi="ar-SA"/>
        </w:rPr>
        <w:t>.</w:t>
      </w:r>
    </w:p>
    <w:p w:rsidR="00AD2B62" w:rsidRPr="00AD2B62" w:rsidRDefault="00AD2B62" w:rsidP="00AD2B62">
      <w:pPr>
        <w:shd w:val="clear" w:color="auto" w:fill="FFFFFF"/>
        <w:spacing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На российском рынке производства органических удобрений пока ощущается дефицит продукции, составляя в среднем величину в 300 тысяч тонн. Существующие производственные компании пока слабо структурированы и не могут охватить своей продукцией даже 25% регионального рынка. Т.е. фактически рынок органики ограничен отдельными регионами, где существуют свои лидеры отрасли. Сейчас на российском рынке работает примерно 50-60 крупных производителей органических удобрений, таких, например, как ООО «</w:t>
      </w:r>
      <w:proofErr w:type="spellStart"/>
      <w:r w:rsidRPr="00AD2B62">
        <w:rPr>
          <w:rFonts w:ascii="Segoe UI" w:eastAsia="Times New Roman" w:hAnsi="Segoe UI" w:cs="Segoe UI"/>
          <w:color w:val="000000"/>
          <w:sz w:val="23"/>
          <w:szCs w:val="23"/>
          <w:lang w:val="ru-RU" w:eastAsia="ru-RU" w:bidi="ar-SA"/>
        </w:rPr>
        <w:t>Биогран</w:t>
      </w:r>
      <w:proofErr w:type="spellEnd"/>
      <w:r w:rsidRPr="00AD2B62">
        <w:rPr>
          <w:rFonts w:ascii="Segoe UI" w:eastAsia="Times New Roman" w:hAnsi="Segoe UI" w:cs="Segoe UI"/>
          <w:color w:val="000000"/>
          <w:sz w:val="23"/>
          <w:szCs w:val="23"/>
          <w:lang w:val="ru-RU" w:eastAsia="ru-RU" w:bidi="ar-SA"/>
        </w:rPr>
        <w:t>», ПАО «</w:t>
      </w:r>
      <w:proofErr w:type="spellStart"/>
      <w:r w:rsidRPr="00AD2B62">
        <w:rPr>
          <w:rFonts w:ascii="Segoe UI" w:eastAsia="Times New Roman" w:hAnsi="Segoe UI" w:cs="Segoe UI"/>
          <w:color w:val="000000"/>
          <w:sz w:val="23"/>
          <w:szCs w:val="23"/>
          <w:lang w:val="ru-RU" w:eastAsia="ru-RU" w:bidi="ar-SA"/>
        </w:rPr>
        <w:t>ФосАгро</w:t>
      </w:r>
      <w:proofErr w:type="spellEnd"/>
      <w:r w:rsidRPr="00AD2B62">
        <w:rPr>
          <w:rFonts w:ascii="Segoe UI" w:eastAsia="Times New Roman" w:hAnsi="Segoe UI" w:cs="Segoe UI"/>
          <w:color w:val="000000"/>
          <w:sz w:val="23"/>
          <w:szCs w:val="23"/>
          <w:lang w:val="ru-RU" w:eastAsia="ru-RU" w:bidi="ar-SA"/>
        </w:rPr>
        <w:t>», ООО «</w:t>
      </w:r>
      <w:proofErr w:type="spellStart"/>
      <w:r w:rsidRPr="00AD2B62">
        <w:rPr>
          <w:rFonts w:ascii="Segoe UI" w:eastAsia="Times New Roman" w:hAnsi="Segoe UI" w:cs="Segoe UI"/>
          <w:color w:val="000000"/>
          <w:sz w:val="23"/>
          <w:szCs w:val="23"/>
          <w:lang w:val="ru-RU" w:eastAsia="ru-RU" w:bidi="ar-SA"/>
        </w:rPr>
        <w:t>Гуматы</w:t>
      </w:r>
      <w:proofErr w:type="spellEnd"/>
      <w:r w:rsidRPr="00AD2B62">
        <w:rPr>
          <w:rFonts w:ascii="Segoe UI" w:eastAsia="Times New Roman" w:hAnsi="Segoe UI" w:cs="Segoe UI"/>
          <w:color w:val="000000"/>
          <w:sz w:val="23"/>
          <w:szCs w:val="23"/>
          <w:lang w:val="ru-RU" w:eastAsia="ru-RU" w:bidi="ar-SA"/>
        </w:rPr>
        <w:t>», и др.</w:t>
      </w:r>
    </w:p>
    <w:p w:rsidR="00AD2B62" w:rsidRPr="00AD2B62" w:rsidRDefault="00AD2B62" w:rsidP="00AD2B62">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3" w:name="4-prodaji-i-mark"/>
      <w:bookmarkEnd w:id="3"/>
      <w:r w:rsidRPr="00AD2B62">
        <w:rPr>
          <w:rFonts w:ascii="Segoe UI" w:eastAsia="Times New Roman" w:hAnsi="Segoe UI" w:cs="Segoe UI"/>
          <w:color w:val="000000"/>
          <w:sz w:val="30"/>
          <w:szCs w:val="30"/>
          <w:lang w:val="ru-RU" w:eastAsia="ru-RU" w:bidi="ar-SA"/>
        </w:rPr>
        <w:t>4. Продажи и маркетинг</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При реализации проекта создания предприятия по переработке и получения органических удобрений необходим комплекс маркетинговых методов и инструментов, способствующих выходу компании на заданную норму рентабельности и устойчивости работы всего бизнеса. Для маркетинга используются следующие инструменты:</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b/>
          <w:bCs/>
          <w:color w:val="000000"/>
          <w:sz w:val="23"/>
          <w:lang w:val="ru-RU" w:eastAsia="ru-RU" w:bidi="ar-SA"/>
        </w:rPr>
        <w:lastRenderedPageBreak/>
        <w:t>1. Целевая аудитория клиентов потребителей органических удобрений</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Общая характеристика потенциального покупателя:</w:t>
      </w:r>
    </w:p>
    <w:p w:rsidR="00AD2B62" w:rsidRPr="00AD2B62" w:rsidRDefault="00AD2B62" w:rsidP="00AD2B62">
      <w:pPr>
        <w:numPr>
          <w:ilvl w:val="0"/>
          <w:numId w:val="8"/>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фермерские хозяйства плодового или овощного производства, у которых нет в структуре бизнеса подразделения, занимающегося животноводством;</w:t>
      </w:r>
    </w:p>
    <w:p w:rsidR="00AD2B62" w:rsidRPr="00AD2B62" w:rsidRDefault="00AD2B62" w:rsidP="00AD2B62">
      <w:pPr>
        <w:numPr>
          <w:ilvl w:val="0"/>
          <w:numId w:val="8"/>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тепличные хозяйства различного профиля — от круглогодичного выращивания огурцов и помидоров, до предприятий, занимающихся цветоводством;</w:t>
      </w:r>
    </w:p>
    <w:p w:rsidR="00AD2B62" w:rsidRPr="00AD2B62" w:rsidRDefault="00AD2B62" w:rsidP="00AD2B62">
      <w:pPr>
        <w:numPr>
          <w:ilvl w:val="0"/>
          <w:numId w:val="8"/>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частные хозяйства, а также городские дачники;</w:t>
      </w:r>
    </w:p>
    <w:p w:rsidR="00AD2B62" w:rsidRPr="00AD2B62" w:rsidRDefault="00AD2B62" w:rsidP="00AD2B62">
      <w:pPr>
        <w:numPr>
          <w:ilvl w:val="0"/>
          <w:numId w:val="8"/>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различные компании, занимающиеся продажей многолетних цветов, растений, дизайнерские фирмы, связанные с оформлением живыми растениями офисов, холлов общественных зданий, гостиниц, </w:t>
      </w:r>
      <w:proofErr w:type="spellStart"/>
      <w:proofErr w:type="gramStart"/>
      <w:r w:rsidRPr="00AD2B62">
        <w:rPr>
          <w:rFonts w:ascii="Segoe UI" w:eastAsia="Times New Roman" w:hAnsi="Segoe UI" w:cs="Segoe UI"/>
          <w:color w:val="000000"/>
          <w:sz w:val="23"/>
          <w:szCs w:val="23"/>
          <w:lang w:val="ru-RU" w:eastAsia="ru-RU" w:bidi="ar-SA"/>
        </w:rPr>
        <w:t>фитнес-центров</w:t>
      </w:r>
      <w:proofErr w:type="spellEnd"/>
      <w:proofErr w:type="gramEnd"/>
      <w:r w:rsidRPr="00AD2B62">
        <w:rPr>
          <w:rFonts w:ascii="Segoe UI" w:eastAsia="Times New Roman" w:hAnsi="Segoe UI" w:cs="Segoe UI"/>
          <w:color w:val="000000"/>
          <w:sz w:val="23"/>
          <w:szCs w:val="23"/>
          <w:lang w:val="ru-RU" w:eastAsia="ru-RU" w:bidi="ar-SA"/>
        </w:rPr>
        <w:t xml:space="preserve"> или ресторанов в формате «живого природного уголка»</w:t>
      </w:r>
    </w:p>
    <w:p w:rsidR="00AD2B62" w:rsidRPr="00AD2B62" w:rsidRDefault="00AD2B62" w:rsidP="00AD2B62">
      <w:pPr>
        <w:numPr>
          <w:ilvl w:val="0"/>
          <w:numId w:val="8"/>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цветоводы-любители;</w:t>
      </w:r>
    </w:p>
    <w:p w:rsidR="00AD2B62" w:rsidRPr="00AD2B62" w:rsidRDefault="00AD2B62" w:rsidP="00AD2B62">
      <w:pPr>
        <w:numPr>
          <w:ilvl w:val="0"/>
          <w:numId w:val="8"/>
        </w:numPr>
        <w:shd w:val="clear" w:color="auto" w:fill="FFFFFF"/>
        <w:spacing w:before="100" w:beforeAutospacing="1" w:after="0" w:line="240" w:lineRule="auto"/>
        <w:ind w:left="250"/>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фирмы, работающие на рынке ландшафтного дизайна.</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Как видно из этого перечня, категория потенциальных покупателей органических удобрений достаточно широка. Кто именно это будет, зависит от специфики региона или города. Например, вполне естественно, что в больших городах основная часть спроса будет со стороны именно клиентов, занимающихся растениеводством или цветоводством во внутренних помещениях. Несмотря на незначительную часть рынка, которую занимает сегмент таких потребителей, это единственные покупатели в городе, кто обеспечивает постоянный и круглогодичный спрос на определенные типы органических удобрений.</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b/>
          <w:bCs/>
          <w:color w:val="000000"/>
          <w:sz w:val="23"/>
          <w:lang w:val="ru-RU" w:eastAsia="ru-RU" w:bidi="ar-SA"/>
        </w:rPr>
        <w:t>2. Реклама</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В качестве основных рекламных методов в рассматриваемом бизнес-плане предусмотрено использовать следующие инструменты:</w:t>
      </w:r>
    </w:p>
    <w:p w:rsidR="00AD2B62" w:rsidRPr="00AD2B62" w:rsidRDefault="00AD2B62" w:rsidP="00AD2B62">
      <w:pPr>
        <w:numPr>
          <w:ilvl w:val="0"/>
          <w:numId w:val="9"/>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реклама через печатные и электронные СМИ, имеющие целевую аудиторию, связанную с сельским хозяйством, разведением цветов, дизайном. Это могут быть отраслевые, деловые и популярные издания, читателями которых являются фермеры, дачники, цветоводы и все те, кому интересен бизнес по выращиванию растений на основе органических удобрений;</w:t>
      </w:r>
    </w:p>
    <w:p w:rsidR="00AD2B62" w:rsidRPr="00AD2B62" w:rsidRDefault="00AD2B62" w:rsidP="00AD2B62">
      <w:pPr>
        <w:numPr>
          <w:ilvl w:val="0"/>
          <w:numId w:val="9"/>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распространение рекламы через создание своего собственного сайта компании, через который можно не только публиковать полный каталог выпускаемых органических удобрений, но использовать платформу сайта для предварительного заказа, обратной связи с клиентами.</w:t>
      </w:r>
    </w:p>
    <w:p w:rsidR="00AD2B62" w:rsidRPr="00AD2B62" w:rsidRDefault="00AD2B62" w:rsidP="00AD2B62">
      <w:pPr>
        <w:numPr>
          <w:ilvl w:val="0"/>
          <w:numId w:val="9"/>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использование наружной рекламы в виде растяжек, </w:t>
      </w:r>
      <w:proofErr w:type="spellStart"/>
      <w:r w:rsidRPr="00AD2B62">
        <w:rPr>
          <w:rFonts w:ascii="Segoe UI" w:eastAsia="Times New Roman" w:hAnsi="Segoe UI" w:cs="Segoe UI"/>
          <w:color w:val="000000"/>
          <w:sz w:val="23"/>
          <w:szCs w:val="23"/>
          <w:lang w:val="ru-RU" w:eastAsia="ru-RU" w:bidi="ar-SA"/>
        </w:rPr>
        <w:t>постеров</w:t>
      </w:r>
      <w:proofErr w:type="spellEnd"/>
      <w:r w:rsidRPr="00AD2B62">
        <w:rPr>
          <w:rFonts w:ascii="Segoe UI" w:eastAsia="Times New Roman" w:hAnsi="Segoe UI" w:cs="Segoe UI"/>
          <w:color w:val="000000"/>
          <w:sz w:val="23"/>
          <w:szCs w:val="23"/>
          <w:lang w:val="ru-RU" w:eastAsia="ru-RU" w:bidi="ar-SA"/>
        </w:rPr>
        <w:t xml:space="preserve"> в местах продаж сельхозпродукции, на рынках, а также в местах расположения дачных или </w:t>
      </w:r>
      <w:proofErr w:type="spellStart"/>
      <w:r w:rsidRPr="00AD2B62">
        <w:rPr>
          <w:rFonts w:ascii="Segoe UI" w:eastAsia="Times New Roman" w:hAnsi="Segoe UI" w:cs="Segoe UI"/>
          <w:color w:val="000000"/>
          <w:sz w:val="23"/>
          <w:szCs w:val="23"/>
          <w:lang w:val="ru-RU" w:eastAsia="ru-RU" w:bidi="ar-SA"/>
        </w:rPr>
        <w:t>коттеджных</w:t>
      </w:r>
      <w:proofErr w:type="spellEnd"/>
      <w:r w:rsidRPr="00AD2B62">
        <w:rPr>
          <w:rFonts w:ascii="Segoe UI" w:eastAsia="Times New Roman" w:hAnsi="Segoe UI" w:cs="Segoe UI"/>
          <w:color w:val="000000"/>
          <w:sz w:val="23"/>
          <w:szCs w:val="23"/>
          <w:lang w:val="ru-RU" w:eastAsia="ru-RU" w:bidi="ar-SA"/>
        </w:rPr>
        <w:t xml:space="preserve"> поселков.</w:t>
      </w:r>
    </w:p>
    <w:p w:rsidR="00AD2B62" w:rsidRPr="00AD2B62" w:rsidRDefault="00AD2B62" w:rsidP="00AD2B62">
      <w:pPr>
        <w:numPr>
          <w:ilvl w:val="0"/>
          <w:numId w:val="9"/>
        </w:numPr>
        <w:shd w:val="clear" w:color="auto" w:fill="FFFFFF"/>
        <w:spacing w:before="100" w:beforeAutospacing="1" w:after="0" w:line="240" w:lineRule="auto"/>
        <w:ind w:left="250"/>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распространение рекламы в виде небольших красочных рекламных буклетов в магазинах и других торговых точках, ориентированных на дачников, фермеров и цветоводов любителей.</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Кроме этих стандартных рекламных инструментов неплохим вариантом будет участие компании в различных тематических сельскохозяйственных выставках, конференциях, посвященных малому и среднему бизнесу, развитию фермерства в регионе и т.п.</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b/>
          <w:bCs/>
          <w:color w:val="000000"/>
          <w:sz w:val="23"/>
          <w:lang w:val="ru-RU" w:eastAsia="ru-RU" w:bidi="ar-SA"/>
        </w:rPr>
        <w:lastRenderedPageBreak/>
        <w:t>3. Каналы продаж и продвижение сбыта</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Рынок органических удобрений имеет свою специфику и для максимально эффективной работы на нем следует использовать такие каналы продаж как:</w:t>
      </w:r>
    </w:p>
    <w:p w:rsidR="00AD2B62" w:rsidRPr="00AD2B62" w:rsidRDefault="00AD2B62" w:rsidP="00AD2B62">
      <w:pPr>
        <w:numPr>
          <w:ilvl w:val="0"/>
          <w:numId w:val="10"/>
        </w:numPr>
        <w:shd w:val="clear" w:color="auto" w:fill="FFFFFF"/>
        <w:spacing w:before="100" w:beforeAutospacing="1" w:after="125"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Сеть розничных магазинов и рынки, специализирующиеся на продаже товаров для садоводов-любителей и фермеров.</w:t>
      </w:r>
    </w:p>
    <w:p w:rsidR="00AD2B62" w:rsidRPr="00AD2B62" w:rsidRDefault="00AD2B62" w:rsidP="00AD2B62">
      <w:pPr>
        <w:numPr>
          <w:ilvl w:val="0"/>
          <w:numId w:val="10"/>
        </w:numPr>
        <w:shd w:val="clear" w:color="auto" w:fill="FFFFFF"/>
        <w:spacing w:before="100" w:beforeAutospacing="1" w:after="125"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Оптовые сельскохозяйственные рынки.</w:t>
      </w:r>
    </w:p>
    <w:p w:rsidR="00AD2B62" w:rsidRPr="00AD2B62" w:rsidRDefault="00AD2B62" w:rsidP="00AD2B62">
      <w:pPr>
        <w:numPr>
          <w:ilvl w:val="0"/>
          <w:numId w:val="10"/>
        </w:numPr>
        <w:shd w:val="clear" w:color="auto" w:fill="FFFFFF"/>
        <w:spacing w:before="100" w:beforeAutospacing="1" w:after="125"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Прямые продажи с заключением контракта с покупателем.</w:t>
      </w:r>
    </w:p>
    <w:p w:rsidR="00AD2B62" w:rsidRPr="00AD2B62" w:rsidRDefault="00AD2B62" w:rsidP="00AD2B62">
      <w:pPr>
        <w:numPr>
          <w:ilvl w:val="0"/>
          <w:numId w:val="10"/>
        </w:numPr>
        <w:shd w:val="clear" w:color="auto" w:fill="FFFFFF"/>
        <w:spacing w:before="100" w:beforeAutospacing="1" w:after="0"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Участие в государственных и муниципальных аукционах на поставку товаров для государственных или муниципальных нужд.</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Также при расширении бизнеса следует предусмотреть заранее возможности и пути выхода на экспортный рынок </w:t>
      </w:r>
      <w:proofErr w:type="gramStart"/>
      <w:r w:rsidRPr="00AD2B62">
        <w:rPr>
          <w:rFonts w:ascii="Segoe UI" w:eastAsia="Times New Roman" w:hAnsi="Segoe UI" w:cs="Segoe UI"/>
          <w:color w:val="000000"/>
          <w:sz w:val="23"/>
          <w:szCs w:val="23"/>
          <w:lang w:val="ru-RU" w:eastAsia="ru-RU" w:bidi="ar-SA"/>
        </w:rPr>
        <w:t>через</w:t>
      </w:r>
      <w:proofErr w:type="gramEnd"/>
      <w:r w:rsidRPr="00AD2B62">
        <w:rPr>
          <w:rFonts w:ascii="Segoe UI" w:eastAsia="Times New Roman" w:hAnsi="Segoe UI" w:cs="Segoe UI"/>
          <w:color w:val="000000"/>
          <w:sz w:val="23"/>
          <w:szCs w:val="23"/>
          <w:lang w:val="ru-RU" w:eastAsia="ru-RU" w:bidi="ar-SA"/>
        </w:rPr>
        <w:t xml:space="preserve"> соответствующие фирмы-экспортеры.</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Для продвижения сбыта и стимулирования лояльности клиентов предполагается применять систему скидок, премиальных бонусов, а также бесплатную доставку товара в случае, если клиент готов обеспечить постоянные заказы в достаточно большом объеме.</w:t>
      </w:r>
    </w:p>
    <w:p w:rsidR="00AD2B62" w:rsidRPr="00AD2B62" w:rsidRDefault="00AD2B62" w:rsidP="00AD2B62">
      <w:pPr>
        <w:shd w:val="clear" w:color="auto" w:fill="FFFFFF"/>
        <w:spacing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Для распространения рекламы и использования технологий продвижения сбыта продукции рекламный бюджет компании по производству органических удобрений, будет составлять минимум 50 000 руб. в месяц.</w:t>
      </w:r>
    </w:p>
    <w:p w:rsidR="00AD2B62" w:rsidRPr="00AD2B62" w:rsidRDefault="00AD2B62" w:rsidP="00AD2B62">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4" w:name="5-plan-proizvodstva"/>
      <w:bookmarkEnd w:id="4"/>
      <w:r w:rsidRPr="00AD2B62">
        <w:rPr>
          <w:rFonts w:ascii="Segoe UI" w:eastAsia="Times New Roman" w:hAnsi="Segoe UI" w:cs="Segoe UI"/>
          <w:color w:val="000000"/>
          <w:sz w:val="30"/>
          <w:szCs w:val="30"/>
          <w:lang w:val="ru-RU" w:eastAsia="ru-RU" w:bidi="ar-SA"/>
        </w:rPr>
        <w:t>5. План производства</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Организационная схема создания предприятия по производству готовых фасованных органических удобрений полного цикла состоит из трех основных мероприятий.</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b/>
          <w:bCs/>
          <w:color w:val="000000"/>
          <w:sz w:val="23"/>
          <w:lang w:val="ru-RU" w:eastAsia="ru-RU" w:bidi="ar-SA"/>
        </w:rPr>
        <w:t>Юридическое оформление</w:t>
      </w:r>
      <w:r w:rsidRPr="00AD2B62">
        <w:rPr>
          <w:rFonts w:ascii="Segoe UI" w:eastAsia="Times New Roman" w:hAnsi="Segoe UI" w:cs="Segoe UI"/>
          <w:color w:val="000000"/>
          <w:sz w:val="23"/>
          <w:szCs w:val="23"/>
          <w:lang w:val="ru-RU" w:eastAsia="ru-RU" w:bidi="ar-SA"/>
        </w:rPr>
        <w:t xml:space="preserve">. Для реализации </w:t>
      </w:r>
      <w:proofErr w:type="spellStart"/>
      <w:proofErr w:type="gramStart"/>
      <w:r w:rsidRPr="00AD2B62">
        <w:rPr>
          <w:rFonts w:ascii="Segoe UI" w:eastAsia="Times New Roman" w:hAnsi="Segoe UI" w:cs="Segoe UI"/>
          <w:color w:val="000000"/>
          <w:sz w:val="23"/>
          <w:szCs w:val="23"/>
          <w:lang w:val="ru-RU" w:eastAsia="ru-RU" w:bidi="ar-SA"/>
        </w:rPr>
        <w:t>бизнес-проекта</w:t>
      </w:r>
      <w:proofErr w:type="spellEnd"/>
      <w:proofErr w:type="gramEnd"/>
      <w:r w:rsidRPr="00AD2B62">
        <w:rPr>
          <w:rFonts w:ascii="Segoe UI" w:eastAsia="Times New Roman" w:hAnsi="Segoe UI" w:cs="Segoe UI"/>
          <w:color w:val="000000"/>
          <w:sz w:val="23"/>
          <w:szCs w:val="23"/>
          <w:lang w:val="ru-RU" w:eastAsia="ru-RU" w:bidi="ar-SA"/>
        </w:rPr>
        <w:t xml:space="preserve"> создания бизнеса по производству удобрений, в части его оформления и регистрации в государственных органах, потребуется выполнить следующие мероприятия.</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1. Регистрация компании как бизнеса. Для этого выбрана правовая форма ИП (индивидуальный предприниматель). Получив статус (ИП), предприятие получает два важных преимущества. Первое — это самый низкий уровень налогообложения в 6% от полученных доходов. Второе — это существенно упрощенная система ведения бухгалтерского и налогового учета, позволяющая с минимальными издержками выполнить требования нормативных документов по финансовой отчетности.</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Регистрация осуществляется путем подачи заявления в местное подразделение ФНС. Срок оформления — 3 рабочих дня. Стоимость регистрации, включая оплату госпошлин — 10 000 рублей.</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2. Оформление и получение сертификата соответствия от местного подразделения </w:t>
      </w:r>
      <w:proofErr w:type="spellStart"/>
      <w:r w:rsidRPr="00AD2B62">
        <w:rPr>
          <w:rFonts w:ascii="Segoe UI" w:eastAsia="Times New Roman" w:hAnsi="Segoe UI" w:cs="Segoe UI"/>
          <w:color w:val="000000"/>
          <w:sz w:val="23"/>
          <w:szCs w:val="23"/>
          <w:lang w:val="ru-RU" w:eastAsia="ru-RU" w:bidi="ar-SA"/>
        </w:rPr>
        <w:t>Роспотребнадзора</w:t>
      </w:r>
      <w:proofErr w:type="spellEnd"/>
      <w:r w:rsidRPr="00AD2B62">
        <w:rPr>
          <w:rFonts w:ascii="Segoe UI" w:eastAsia="Times New Roman" w:hAnsi="Segoe UI" w:cs="Segoe UI"/>
          <w:color w:val="000000"/>
          <w:sz w:val="23"/>
          <w:szCs w:val="23"/>
          <w:lang w:val="ru-RU" w:eastAsia="ru-RU" w:bidi="ar-SA"/>
        </w:rPr>
        <w:t>. Этот сертификат удостоверяет, что все оборудование, а также производимая на нем продукция, биологические компоненты, соответствуют нормам и стандартам — ГОСТ и ISO 9000.</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lastRenderedPageBreak/>
        <w:t>3. Сертификат или разрешение на эксплуатацию оборудования, помещений и обращение с продуктами животноводства, получаемый по линии ветнадзора.</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4. Разрешения и сертификат на эксплуатацию помещений и оборудования по линии государственного пожарного надзора, </w:t>
      </w:r>
      <w:proofErr w:type="spellStart"/>
      <w:r w:rsidRPr="00AD2B62">
        <w:rPr>
          <w:rFonts w:ascii="Segoe UI" w:eastAsia="Times New Roman" w:hAnsi="Segoe UI" w:cs="Segoe UI"/>
          <w:color w:val="000000"/>
          <w:sz w:val="23"/>
          <w:szCs w:val="23"/>
          <w:lang w:val="ru-RU" w:eastAsia="ru-RU" w:bidi="ar-SA"/>
        </w:rPr>
        <w:t>Санэпиднадзора</w:t>
      </w:r>
      <w:proofErr w:type="spellEnd"/>
      <w:r w:rsidRPr="00AD2B62">
        <w:rPr>
          <w:rFonts w:ascii="Segoe UI" w:eastAsia="Times New Roman" w:hAnsi="Segoe UI" w:cs="Segoe UI"/>
          <w:color w:val="000000"/>
          <w:sz w:val="23"/>
          <w:szCs w:val="23"/>
          <w:lang w:val="ru-RU" w:eastAsia="ru-RU" w:bidi="ar-SA"/>
        </w:rPr>
        <w:t>.</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Кроме этих основных документов также потребуется оформление договора на аренду земельного участка, заключение контракта с поставщиком электроэнергии и местными коммунальными организациями.</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Полная сумма средств, необходимая для осуществления регистрации компании по переработке отходов и изготовления органических удобрений, оформления соответствующих документов, составляет порядка 100 000 рублей.</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b/>
          <w:bCs/>
          <w:color w:val="000000"/>
          <w:sz w:val="23"/>
          <w:lang w:val="ru-RU" w:eastAsia="ru-RU" w:bidi="ar-SA"/>
        </w:rPr>
        <w:t>Оборудование и помещение</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При выборе вариантов местоположения и размещения предприятие по изготовлению органических удобрений с проектной мощностью до 10 т условной продукции в день, приняты в расчет два приоритетных условия.</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1. Первое условие связано с тем, что производственный комплекс должен располагаться как можно ближе к основным поставщикам сырья — это фермерские хозяйства, животноводческие комплексы. Это позволит существенно сократить издержки на логистику. Также это выполняет требование о размещении подобных предприятий вдали от жилых районов и комплексов.</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2. Второе условие связано с тем, что предприятие должно иметь оптимальный вариант логистики по доставке своей готовой продукции ключевым потребителям.</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Таким образом, может быть предусмотрен вариант размещения производственного комплекса в пригородной зоне, в непосредственной близости к основным транспортным магистралям района, региона.</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Непосредственно для размещения всего производственного комплекса потребуется земельный участок площадью 400 кв. м. Участок используется на правах долгосрочной аренды — 49 лет.</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На этом участке будет предусмотрено размещение следующих объектов:</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1. Компостные хранилища или бункеры.</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2. Производственный технический модуль по изготовлению удобрения. В модуле имеется несколько функциональных зон — </w:t>
      </w:r>
      <w:proofErr w:type="gramStart"/>
      <w:r w:rsidRPr="00AD2B62">
        <w:rPr>
          <w:rFonts w:ascii="Segoe UI" w:eastAsia="Times New Roman" w:hAnsi="Segoe UI" w:cs="Segoe UI"/>
          <w:color w:val="000000"/>
          <w:sz w:val="23"/>
          <w:szCs w:val="23"/>
          <w:lang w:val="ru-RU" w:eastAsia="ru-RU" w:bidi="ar-SA"/>
        </w:rPr>
        <w:t>производственная</w:t>
      </w:r>
      <w:proofErr w:type="gramEnd"/>
      <w:r w:rsidRPr="00AD2B62">
        <w:rPr>
          <w:rFonts w:ascii="Segoe UI" w:eastAsia="Times New Roman" w:hAnsi="Segoe UI" w:cs="Segoe UI"/>
          <w:color w:val="000000"/>
          <w:sz w:val="23"/>
          <w:szCs w:val="23"/>
          <w:lang w:val="ru-RU" w:eastAsia="ru-RU" w:bidi="ar-SA"/>
        </w:rPr>
        <w:t>, техническая, хозяйственно-бытовая, включая офисное помещение.</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3. Крытое помещение или навес для автотранспорта и погрузочной техники.</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Основными производственными объектами для осуществления полного процесса изготовления органических удобрений являются:</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1. </w:t>
      </w:r>
      <w:proofErr w:type="spellStart"/>
      <w:r w:rsidRPr="00AD2B62">
        <w:rPr>
          <w:rFonts w:ascii="Segoe UI" w:eastAsia="Times New Roman" w:hAnsi="Segoe UI" w:cs="Segoe UI"/>
          <w:color w:val="000000"/>
          <w:sz w:val="23"/>
          <w:szCs w:val="23"/>
          <w:lang w:val="ru-RU" w:eastAsia="ru-RU" w:bidi="ar-SA"/>
        </w:rPr>
        <w:t>Биореактор</w:t>
      </w:r>
      <w:proofErr w:type="spellEnd"/>
      <w:r w:rsidRPr="00AD2B62">
        <w:rPr>
          <w:rFonts w:ascii="Segoe UI" w:eastAsia="Times New Roman" w:hAnsi="Segoe UI" w:cs="Segoe UI"/>
          <w:color w:val="000000"/>
          <w:sz w:val="23"/>
          <w:szCs w:val="23"/>
          <w:lang w:val="ru-RU" w:eastAsia="ru-RU" w:bidi="ar-SA"/>
        </w:rPr>
        <w:t xml:space="preserve"> или компостная емкость. В качестве такой емкости можно использовать либо цистерны, либо армированные бетоном ямы. Емкость каждого такого </w:t>
      </w:r>
      <w:proofErr w:type="spellStart"/>
      <w:r w:rsidRPr="00AD2B62">
        <w:rPr>
          <w:rFonts w:ascii="Segoe UI" w:eastAsia="Times New Roman" w:hAnsi="Segoe UI" w:cs="Segoe UI"/>
          <w:color w:val="000000"/>
          <w:sz w:val="23"/>
          <w:szCs w:val="23"/>
          <w:lang w:val="ru-RU" w:eastAsia="ru-RU" w:bidi="ar-SA"/>
        </w:rPr>
        <w:lastRenderedPageBreak/>
        <w:t>биореактора</w:t>
      </w:r>
      <w:proofErr w:type="spellEnd"/>
      <w:r w:rsidRPr="00AD2B62">
        <w:rPr>
          <w:rFonts w:ascii="Segoe UI" w:eastAsia="Times New Roman" w:hAnsi="Segoe UI" w:cs="Segoe UI"/>
          <w:color w:val="000000"/>
          <w:sz w:val="23"/>
          <w:szCs w:val="23"/>
          <w:lang w:val="ru-RU" w:eastAsia="ru-RU" w:bidi="ar-SA"/>
        </w:rPr>
        <w:t xml:space="preserve"> должна быть не менее 200−500 куб. м. Всего проектом предусмотрено возведение 2х компостных хранилищ, с общей емкостью 1000−1200 куб. метров.</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2. Производственный модуль. В качестве производственного модуля выбран тип «КП-10», выпускается согласно ТУ 4859.01.37040359.2016 в </w:t>
      </w:r>
      <w:proofErr w:type="gramStart"/>
      <w:r w:rsidRPr="00AD2B62">
        <w:rPr>
          <w:rFonts w:ascii="Segoe UI" w:eastAsia="Times New Roman" w:hAnsi="Segoe UI" w:cs="Segoe UI"/>
          <w:color w:val="000000"/>
          <w:sz w:val="23"/>
          <w:szCs w:val="23"/>
          <w:lang w:val="ru-RU" w:eastAsia="ru-RU" w:bidi="ar-SA"/>
        </w:rPr>
        <w:t>г</w:t>
      </w:r>
      <w:proofErr w:type="gramEnd"/>
      <w:r w:rsidRPr="00AD2B62">
        <w:rPr>
          <w:rFonts w:ascii="Segoe UI" w:eastAsia="Times New Roman" w:hAnsi="Segoe UI" w:cs="Segoe UI"/>
          <w:color w:val="000000"/>
          <w:sz w:val="23"/>
          <w:szCs w:val="23"/>
          <w:lang w:val="ru-RU" w:eastAsia="ru-RU" w:bidi="ar-SA"/>
        </w:rPr>
        <w:t>. Тольятти. Его проектная мощность — переработка отходов до 10 тонн в сутки. Кроме очистки отходов, обеспечивает выпуск активных органических удобрений, отвечающих требованиям ГОСТ 53117-2008. В зависимости от количества перерабатываемых стоков имеются модификации КП — 20, 30</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Модуль «КП-10» планируется приобрести на условиях беспроцентного товарного лизинга через сеть представительств ОАО «</w:t>
      </w:r>
      <w:proofErr w:type="spellStart"/>
      <w:r w:rsidRPr="00AD2B62">
        <w:rPr>
          <w:rFonts w:ascii="Segoe UI" w:eastAsia="Times New Roman" w:hAnsi="Segoe UI" w:cs="Segoe UI"/>
          <w:color w:val="000000"/>
          <w:sz w:val="23"/>
          <w:szCs w:val="23"/>
          <w:lang w:val="ru-RU" w:eastAsia="ru-RU" w:bidi="ar-SA"/>
        </w:rPr>
        <w:t>Росагролизинг</w:t>
      </w:r>
      <w:proofErr w:type="spellEnd"/>
      <w:r w:rsidRPr="00AD2B62">
        <w:rPr>
          <w:rFonts w:ascii="Segoe UI" w:eastAsia="Times New Roman" w:hAnsi="Segoe UI" w:cs="Segoe UI"/>
          <w:color w:val="000000"/>
          <w:sz w:val="23"/>
          <w:szCs w:val="23"/>
          <w:lang w:val="ru-RU" w:eastAsia="ru-RU" w:bidi="ar-SA"/>
        </w:rPr>
        <w:t>». Срок лизингового договора — 10 лет.</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Общий перечень оборудования необходимого для переработки и изготовлению органических удобрений полного цикла имеет следующий вид:</w:t>
      </w:r>
    </w:p>
    <w:p w:rsidR="00AD2B62" w:rsidRPr="00AD2B62" w:rsidRDefault="00AD2B62" w:rsidP="00AD2B62">
      <w:pPr>
        <w:numPr>
          <w:ilvl w:val="0"/>
          <w:numId w:val="11"/>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модульный цех КП-10;</w:t>
      </w:r>
    </w:p>
    <w:p w:rsidR="00AD2B62" w:rsidRPr="00AD2B62" w:rsidRDefault="00AD2B62" w:rsidP="00AD2B62">
      <w:pPr>
        <w:numPr>
          <w:ilvl w:val="0"/>
          <w:numId w:val="11"/>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компостные емкости;</w:t>
      </w:r>
    </w:p>
    <w:p w:rsidR="00AD2B62" w:rsidRPr="00AD2B62" w:rsidRDefault="00AD2B62" w:rsidP="00AD2B62">
      <w:pPr>
        <w:numPr>
          <w:ilvl w:val="0"/>
          <w:numId w:val="11"/>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автофургон </w:t>
      </w:r>
      <w:proofErr w:type="spellStart"/>
      <w:r w:rsidRPr="00AD2B62">
        <w:rPr>
          <w:rFonts w:ascii="Segoe UI" w:eastAsia="Times New Roman" w:hAnsi="Segoe UI" w:cs="Segoe UI"/>
          <w:color w:val="000000"/>
          <w:sz w:val="23"/>
          <w:szCs w:val="23"/>
          <w:lang w:val="ru-RU" w:eastAsia="ru-RU" w:bidi="ar-SA"/>
        </w:rPr>
        <w:t>г\</w:t>
      </w:r>
      <w:proofErr w:type="gramStart"/>
      <w:r w:rsidRPr="00AD2B62">
        <w:rPr>
          <w:rFonts w:ascii="Segoe UI" w:eastAsia="Times New Roman" w:hAnsi="Segoe UI" w:cs="Segoe UI"/>
          <w:color w:val="000000"/>
          <w:sz w:val="23"/>
          <w:szCs w:val="23"/>
          <w:lang w:val="ru-RU" w:eastAsia="ru-RU" w:bidi="ar-SA"/>
        </w:rPr>
        <w:t>п</w:t>
      </w:r>
      <w:proofErr w:type="spellEnd"/>
      <w:proofErr w:type="gramEnd"/>
      <w:r w:rsidRPr="00AD2B62">
        <w:rPr>
          <w:rFonts w:ascii="Segoe UI" w:eastAsia="Times New Roman" w:hAnsi="Segoe UI" w:cs="Segoe UI"/>
          <w:color w:val="000000"/>
          <w:sz w:val="23"/>
          <w:szCs w:val="23"/>
          <w:lang w:val="ru-RU" w:eastAsia="ru-RU" w:bidi="ar-SA"/>
        </w:rPr>
        <w:t xml:space="preserve"> до 10 т;</w:t>
      </w:r>
    </w:p>
    <w:p w:rsidR="00AD2B62" w:rsidRPr="00AD2B62" w:rsidRDefault="00AD2B62" w:rsidP="00AD2B62">
      <w:pPr>
        <w:numPr>
          <w:ilvl w:val="0"/>
          <w:numId w:val="11"/>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грузовой самосвал </w:t>
      </w:r>
      <w:proofErr w:type="spellStart"/>
      <w:r w:rsidRPr="00AD2B62">
        <w:rPr>
          <w:rFonts w:ascii="Segoe UI" w:eastAsia="Times New Roman" w:hAnsi="Segoe UI" w:cs="Segoe UI"/>
          <w:color w:val="000000"/>
          <w:sz w:val="23"/>
          <w:szCs w:val="23"/>
          <w:lang w:val="ru-RU" w:eastAsia="ru-RU" w:bidi="ar-SA"/>
        </w:rPr>
        <w:t>г\</w:t>
      </w:r>
      <w:proofErr w:type="gramStart"/>
      <w:r w:rsidRPr="00AD2B62">
        <w:rPr>
          <w:rFonts w:ascii="Segoe UI" w:eastAsia="Times New Roman" w:hAnsi="Segoe UI" w:cs="Segoe UI"/>
          <w:color w:val="000000"/>
          <w:sz w:val="23"/>
          <w:szCs w:val="23"/>
          <w:lang w:val="ru-RU" w:eastAsia="ru-RU" w:bidi="ar-SA"/>
        </w:rPr>
        <w:t>п</w:t>
      </w:r>
      <w:proofErr w:type="spellEnd"/>
      <w:proofErr w:type="gramEnd"/>
      <w:r w:rsidRPr="00AD2B62">
        <w:rPr>
          <w:rFonts w:ascii="Segoe UI" w:eastAsia="Times New Roman" w:hAnsi="Segoe UI" w:cs="Segoe UI"/>
          <w:color w:val="000000"/>
          <w:sz w:val="23"/>
          <w:szCs w:val="23"/>
          <w:lang w:val="ru-RU" w:eastAsia="ru-RU" w:bidi="ar-SA"/>
        </w:rPr>
        <w:t xml:space="preserve"> 20 т;</w:t>
      </w:r>
    </w:p>
    <w:p w:rsidR="00AD2B62" w:rsidRPr="00AD2B62" w:rsidRDefault="00AD2B62" w:rsidP="00AD2B62">
      <w:pPr>
        <w:numPr>
          <w:ilvl w:val="0"/>
          <w:numId w:val="11"/>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офисное оборудование (</w:t>
      </w:r>
      <w:proofErr w:type="spellStart"/>
      <w:r w:rsidRPr="00AD2B62">
        <w:rPr>
          <w:rFonts w:ascii="Segoe UI" w:eastAsia="Times New Roman" w:hAnsi="Segoe UI" w:cs="Segoe UI"/>
          <w:color w:val="000000"/>
          <w:sz w:val="23"/>
          <w:szCs w:val="23"/>
          <w:lang w:val="ru-RU" w:eastAsia="ru-RU" w:bidi="ar-SA"/>
        </w:rPr>
        <w:t>компл</w:t>
      </w:r>
      <w:proofErr w:type="spellEnd"/>
      <w:r w:rsidRPr="00AD2B62">
        <w:rPr>
          <w:rFonts w:ascii="Segoe UI" w:eastAsia="Times New Roman" w:hAnsi="Segoe UI" w:cs="Segoe UI"/>
          <w:color w:val="000000"/>
          <w:sz w:val="23"/>
          <w:szCs w:val="23"/>
          <w:lang w:val="ru-RU" w:eastAsia="ru-RU" w:bidi="ar-SA"/>
        </w:rPr>
        <w:t>.);</w:t>
      </w:r>
    </w:p>
    <w:p w:rsidR="00AD2B62" w:rsidRPr="00AD2B62" w:rsidRDefault="00AD2B62" w:rsidP="00AD2B62">
      <w:pPr>
        <w:numPr>
          <w:ilvl w:val="0"/>
          <w:numId w:val="11"/>
        </w:numPr>
        <w:shd w:val="clear" w:color="auto" w:fill="FFFFFF"/>
        <w:spacing w:before="100" w:beforeAutospacing="1" w:after="63" w:line="240" w:lineRule="auto"/>
        <w:ind w:left="250"/>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мини-экскаватор-погрузчик;</w:t>
      </w:r>
    </w:p>
    <w:p w:rsidR="00AD2B62" w:rsidRPr="00AD2B62" w:rsidRDefault="00AD2B62" w:rsidP="00AD2B62">
      <w:pPr>
        <w:numPr>
          <w:ilvl w:val="0"/>
          <w:numId w:val="11"/>
        </w:numPr>
        <w:shd w:val="clear" w:color="auto" w:fill="FFFFFF"/>
        <w:spacing w:before="100" w:beforeAutospacing="1" w:after="0" w:line="240" w:lineRule="auto"/>
        <w:ind w:left="250"/>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противопожарное оборудование</w:t>
      </w:r>
    </w:p>
    <w:p w:rsidR="00AD2B62" w:rsidRPr="00AD2B62" w:rsidRDefault="00AD2B62" w:rsidP="00AD2B62">
      <w:pPr>
        <w:shd w:val="clear" w:color="auto" w:fill="FFFFFF"/>
        <w:spacing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Кроме этой основной материальной базы, на перспективу следует предусмотреть приобретение и установку автономных источников электроэнергии (аварийный генератор, солнечные панели). Также можно рассмотреть вариант бурения скважины для полностью автономного водоснабжения предприятия.</w:t>
      </w:r>
    </w:p>
    <w:p w:rsidR="00AD2B62" w:rsidRPr="00AD2B62" w:rsidRDefault="00AD2B62" w:rsidP="00AD2B62">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5" w:name="6-organizacionna"/>
      <w:bookmarkEnd w:id="5"/>
      <w:r w:rsidRPr="00AD2B62">
        <w:rPr>
          <w:rFonts w:ascii="Segoe UI" w:eastAsia="Times New Roman" w:hAnsi="Segoe UI" w:cs="Segoe UI"/>
          <w:color w:val="000000"/>
          <w:sz w:val="30"/>
          <w:szCs w:val="30"/>
          <w:lang w:val="ru-RU" w:eastAsia="ru-RU" w:bidi="ar-SA"/>
        </w:rPr>
        <w:t>6. Организационная структура</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Для успешной реализации проекта создания производства органических удобрений полного цикла, потребуется формирование команды работников — хорошо обученных, имеющих серьезную мотивацию на качественную и безаварийную работу.</w:t>
      </w:r>
    </w:p>
    <w:p w:rsidR="00AD2B62" w:rsidRPr="00AD2B62" w:rsidRDefault="00AD2B62" w:rsidP="00AD2B62">
      <w:pPr>
        <w:shd w:val="clear" w:color="auto" w:fill="FFFFFF"/>
        <w:spacing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Проектом бизнес-плана предусмотрены следующие штатные позиции персонала:</w:t>
      </w:r>
    </w:p>
    <w:tbl>
      <w:tblPr>
        <w:tblW w:w="9419" w:type="dxa"/>
        <w:tblCellMar>
          <w:top w:w="75" w:type="dxa"/>
          <w:left w:w="75" w:type="dxa"/>
          <w:bottom w:w="75" w:type="dxa"/>
          <w:right w:w="75" w:type="dxa"/>
        </w:tblCellMar>
        <w:tblLook w:val="04A0"/>
      </w:tblPr>
      <w:tblGrid>
        <w:gridCol w:w="1977"/>
        <w:gridCol w:w="828"/>
        <w:gridCol w:w="2143"/>
        <w:gridCol w:w="895"/>
        <w:gridCol w:w="3576"/>
      </w:tblGrid>
      <w:tr w:rsidR="00AD2B62" w:rsidRPr="004F0F16" w:rsidTr="004F0F16">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4F0F16">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b/>
                <w:bCs/>
                <w:sz w:val="24"/>
                <w:szCs w:val="24"/>
                <w:lang w:val="ru-RU" w:eastAsia="ru-RU" w:bidi="ar-SA"/>
              </w:rPr>
              <w:t>Постоянные расходы</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4F0F16">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b/>
                <w:bCs/>
                <w:sz w:val="24"/>
                <w:szCs w:val="24"/>
                <w:lang w:val="ru-RU" w:eastAsia="ru-RU" w:bidi="ar-SA"/>
              </w:rPr>
              <w:t>Оклад</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4F0F16">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b/>
                <w:bCs/>
                <w:sz w:val="24"/>
                <w:szCs w:val="24"/>
                <w:lang w:val="ru-RU" w:eastAsia="ru-RU" w:bidi="ar-SA"/>
              </w:rPr>
              <w:t>Количество сотрудников</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4F0F16">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b/>
                <w:bCs/>
                <w:sz w:val="24"/>
                <w:szCs w:val="24"/>
                <w:lang w:val="ru-RU" w:eastAsia="ru-RU" w:bidi="ar-SA"/>
              </w:rPr>
              <w:t>Сумма</w:t>
            </w:r>
          </w:p>
        </w:tc>
        <w:tc>
          <w:tcPr>
            <w:tcW w:w="35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4F0F16">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b/>
                <w:bCs/>
                <w:sz w:val="24"/>
                <w:szCs w:val="24"/>
                <w:lang w:val="ru-RU" w:eastAsia="ru-RU" w:bidi="ar-SA"/>
              </w:rPr>
              <w:t xml:space="preserve">Средняя </w:t>
            </w:r>
            <w:proofErr w:type="spellStart"/>
            <w:r w:rsidRPr="00AD2B62">
              <w:rPr>
                <w:rFonts w:ascii="Times New Roman" w:eastAsia="Times New Roman" w:hAnsi="Times New Roman" w:cs="Times New Roman"/>
                <w:b/>
                <w:bCs/>
                <w:sz w:val="24"/>
                <w:szCs w:val="24"/>
                <w:lang w:val="ru-RU" w:eastAsia="ru-RU" w:bidi="ar-SA"/>
              </w:rPr>
              <w:t>з</w:t>
            </w:r>
            <w:proofErr w:type="spellEnd"/>
            <w:r w:rsidRPr="00AD2B62">
              <w:rPr>
                <w:rFonts w:ascii="Times New Roman" w:eastAsia="Times New Roman" w:hAnsi="Times New Roman" w:cs="Times New Roman"/>
                <w:b/>
                <w:bCs/>
                <w:sz w:val="24"/>
                <w:szCs w:val="24"/>
                <w:lang w:val="ru-RU" w:eastAsia="ru-RU" w:bidi="ar-SA"/>
              </w:rPr>
              <w:t>/</w:t>
            </w:r>
            <w:proofErr w:type="spellStart"/>
            <w:proofErr w:type="gramStart"/>
            <w:r w:rsidRPr="00AD2B62">
              <w:rPr>
                <w:rFonts w:ascii="Times New Roman" w:eastAsia="Times New Roman" w:hAnsi="Times New Roman" w:cs="Times New Roman"/>
                <w:b/>
                <w:bCs/>
                <w:sz w:val="24"/>
                <w:szCs w:val="24"/>
                <w:lang w:val="ru-RU" w:eastAsia="ru-RU" w:bidi="ar-SA"/>
              </w:rPr>
              <w:t>п</w:t>
            </w:r>
            <w:proofErr w:type="spellEnd"/>
            <w:proofErr w:type="gramEnd"/>
            <w:r w:rsidRPr="00AD2B62">
              <w:rPr>
                <w:rFonts w:ascii="Times New Roman" w:eastAsia="Times New Roman" w:hAnsi="Times New Roman" w:cs="Times New Roman"/>
                <w:b/>
                <w:bCs/>
                <w:sz w:val="24"/>
                <w:szCs w:val="24"/>
                <w:lang w:val="ru-RU" w:eastAsia="ru-RU" w:bidi="ar-SA"/>
              </w:rPr>
              <w:t xml:space="preserve"> в месяц на сотрудника</w:t>
            </w:r>
          </w:p>
        </w:tc>
      </w:tr>
      <w:tr w:rsidR="00AD2B62" w:rsidRPr="00AD2B62" w:rsidTr="004F0F16">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Директор</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35 000</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1</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35 000</w:t>
            </w:r>
          </w:p>
        </w:tc>
        <w:tc>
          <w:tcPr>
            <w:tcW w:w="35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58 461</w:t>
            </w:r>
          </w:p>
        </w:tc>
      </w:tr>
      <w:tr w:rsidR="00AD2B62" w:rsidRPr="00AD2B62" w:rsidTr="004F0F16">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Инженер-технолог</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30 000</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1</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30 000</w:t>
            </w:r>
          </w:p>
        </w:tc>
        <w:tc>
          <w:tcPr>
            <w:tcW w:w="35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53 461</w:t>
            </w:r>
          </w:p>
        </w:tc>
      </w:tr>
      <w:tr w:rsidR="00AD2B62" w:rsidRPr="00AD2B62" w:rsidTr="004F0F16">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Техник-механик</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28 000</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1</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28 000</w:t>
            </w:r>
          </w:p>
        </w:tc>
        <w:tc>
          <w:tcPr>
            <w:tcW w:w="35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28 000</w:t>
            </w:r>
          </w:p>
        </w:tc>
      </w:tr>
      <w:tr w:rsidR="00AD2B62" w:rsidRPr="00AD2B62" w:rsidTr="004F0F16">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Оператор-</w:t>
            </w:r>
            <w:r w:rsidRPr="00AD2B62">
              <w:rPr>
                <w:rFonts w:ascii="Times New Roman" w:eastAsia="Times New Roman" w:hAnsi="Times New Roman" w:cs="Times New Roman"/>
                <w:sz w:val="24"/>
                <w:szCs w:val="24"/>
                <w:lang w:val="ru-RU" w:eastAsia="ru-RU" w:bidi="ar-SA"/>
              </w:rPr>
              <w:lastRenderedPageBreak/>
              <w:t>технолог</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lastRenderedPageBreak/>
              <w:t>26 000</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2</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52 000</w:t>
            </w:r>
          </w:p>
        </w:tc>
        <w:tc>
          <w:tcPr>
            <w:tcW w:w="35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26 000</w:t>
            </w:r>
          </w:p>
        </w:tc>
      </w:tr>
      <w:tr w:rsidR="00AD2B62" w:rsidRPr="00AD2B62" w:rsidTr="004F0F16">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lastRenderedPageBreak/>
              <w:t>Водитель-экспедитор</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26 000</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1</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26 000</w:t>
            </w:r>
          </w:p>
        </w:tc>
        <w:tc>
          <w:tcPr>
            <w:tcW w:w="35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26 000</w:t>
            </w:r>
          </w:p>
        </w:tc>
      </w:tr>
      <w:tr w:rsidR="00AD2B62" w:rsidRPr="00AD2B62" w:rsidTr="004F0F16">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Рабочий грузчик</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25 000</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2</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50 000</w:t>
            </w:r>
          </w:p>
        </w:tc>
        <w:tc>
          <w:tcPr>
            <w:tcW w:w="35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25 000</w:t>
            </w:r>
          </w:p>
        </w:tc>
      </w:tr>
      <w:tr w:rsidR="00AD2B62" w:rsidRPr="00AD2B62" w:rsidTr="004F0F16">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Страховые взносы</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27 900</w:t>
            </w:r>
          </w:p>
        </w:tc>
        <w:tc>
          <w:tcPr>
            <w:tcW w:w="35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p>
        </w:tc>
      </w:tr>
      <w:tr w:rsidR="00AD2B62" w:rsidRPr="00AD2B62" w:rsidTr="004F0F16">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 xml:space="preserve">Итого </w:t>
            </w:r>
            <w:proofErr w:type="gramStart"/>
            <w:r w:rsidRPr="00AD2B62">
              <w:rPr>
                <w:rFonts w:ascii="Times New Roman" w:eastAsia="Times New Roman" w:hAnsi="Times New Roman" w:cs="Times New Roman"/>
                <w:sz w:val="24"/>
                <w:szCs w:val="24"/>
                <w:lang w:val="ru-RU" w:eastAsia="ru-RU" w:bidi="ar-SA"/>
              </w:rPr>
              <w:t>постоянная</w:t>
            </w:r>
            <w:proofErr w:type="gramEnd"/>
            <w:r w:rsidRPr="00AD2B62">
              <w:rPr>
                <w:rFonts w:ascii="Times New Roman" w:eastAsia="Times New Roman" w:hAnsi="Times New Roman" w:cs="Times New Roman"/>
                <w:sz w:val="24"/>
                <w:szCs w:val="24"/>
                <w:lang w:val="ru-RU" w:eastAsia="ru-RU" w:bidi="ar-SA"/>
              </w:rPr>
              <w:t xml:space="preserve"> ФОТ</w:t>
            </w: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jc w:val="center"/>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248 900</w:t>
            </w:r>
          </w:p>
        </w:tc>
        <w:tc>
          <w:tcPr>
            <w:tcW w:w="35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188" w:line="240" w:lineRule="auto"/>
              <w:rPr>
                <w:rFonts w:ascii="Times New Roman" w:eastAsia="Times New Roman" w:hAnsi="Times New Roman" w:cs="Times New Roman"/>
                <w:sz w:val="24"/>
                <w:szCs w:val="24"/>
                <w:lang w:val="ru-RU" w:eastAsia="ru-RU" w:bidi="ar-SA"/>
              </w:rPr>
            </w:pPr>
          </w:p>
        </w:tc>
      </w:tr>
    </w:tbl>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Для реализации системы оплаты, премирования и режима работы, данным </w:t>
      </w:r>
      <w:proofErr w:type="spellStart"/>
      <w:proofErr w:type="gramStart"/>
      <w:r w:rsidRPr="00AD2B62">
        <w:rPr>
          <w:rFonts w:ascii="Segoe UI" w:eastAsia="Times New Roman" w:hAnsi="Segoe UI" w:cs="Segoe UI"/>
          <w:color w:val="000000"/>
          <w:sz w:val="23"/>
          <w:szCs w:val="23"/>
          <w:lang w:val="ru-RU" w:eastAsia="ru-RU" w:bidi="ar-SA"/>
        </w:rPr>
        <w:t>бизнес-проектом</w:t>
      </w:r>
      <w:proofErr w:type="spellEnd"/>
      <w:proofErr w:type="gramEnd"/>
      <w:r w:rsidRPr="00AD2B62">
        <w:rPr>
          <w:rFonts w:ascii="Segoe UI" w:eastAsia="Times New Roman" w:hAnsi="Segoe UI" w:cs="Segoe UI"/>
          <w:color w:val="000000"/>
          <w:sz w:val="23"/>
          <w:szCs w:val="23"/>
          <w:lang w:val="ru-RU" w:eastAsia="ru-RU" w:bidi="ar-SA"/>
        </w:rPr>
        <w:t xml:space="preserve"> предусмотрены следующие варианты:</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1. Директор, инженер-технолог, работают в режиме ненормированного рабочего дня, поскольку они ответственны за работу административной и технической части бизнеса, за рыночную позицию компании. Система оплаты строится по схеме — «оклад + премия в виде % от суммы полученной прибыли».</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2. Весь остальной штатный персонал работает по обычному рабочему графику — 5 дневная рабочая неделя, </w:t>
      </w:r>
      <w:proofErr w:type="gramStart"/>
      <w:r w:rsidRPr="00AD2B62">
        <w:rPr>
          <w:rFonts w:ascii="Segoe UI" w:eastAsia="Times New Roman" w:hAnsi="Segoe UI" w:cs="Segoe UI"/>
          <w:color w:val="000000"/>
          <w:sz w:val="23"/>
          <w:szCs w:val="23"/>
          <w:lang w:val="ru-RU" w:eastAsia="ru-RU" w:bidi="ar-SA"/>
        </w:rPr>
        <w:t>согласно</w:t>
      </w:r>
      <w:proofErr w:type="gramEnd"/>
      <w:r w:rsidRPr="00AD2B62">
        <w:rPr>
          <w:rFonts w:ascii="Segoe UI" w:eastAsia="Times New Roman" w:hAnsi="Segoe UI" w:cs="Segoe UI"/>
          <w:color w:val="000000"/>
          <w:sz w:val="23"/>
          <w:szCs w:val="23"/>
          <w:lang w:val="ru-RU" w:eastAsia="ru-RU" w:bidi="ar-SA"/>
        </w:rPr>
        <w:t xml:space="preserve"> нормативных требований ТК РФ.</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Для штатных работников предусмотрена система оплаты — «оклад плюс премия», начисляемая периодически (3, 6 и 12 месяцев) по итогам и результатам работы компании.</w:t>
      </w:r>
    </w:p>
    <w:p w:rsidR="00AD2B62" w:rsidRPr="00AD2B62" w:rsidRDefault="00AD2B62" w:rsidP="00AD2B62">
      <w:pPr>
        <w:shd w:val="clear" w:color="auto" w:fill="FFFFFF"/>
        <w:spacing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Для обеспечения финансового и налогового сопровождения бизнеса </w:t>
      </w:r>
      <w:proofErr w:type="gramStart"/>
      <w:r w:rsidRPr="00AD2B62">
        <w:rPr>
          <w:rFonts w:ascii="Segoe UI" w:eastAsia="Times New Roman" w:hAnsi="Segoe UI" w:cs="Segoe UI"/>
          <w:color w:val="000000"/>
          <w:sz w:val="23"/>
          <w:szCs w:val="23"/>
          <w:lang w:val="ru-RU" w:eastAsia="ru-RU" w:bidi="ar-SA"/>
        </w:rPr>
        <w:t>предусмотрен</w:t>
      </w:r>
      <w:proofErr w:type="gramEnd"/>
      <w:r w:rsidRPr="00AD2B62">
        <w:rPr>
          <w:rFonts w:ascii="Segoe UI" w:eastAsia="Times New Roman" w:hAnsi="Segoe UI" w:cs="Segoe UI"/>
          <w:color w:val="000000"/>
          <w:sz w:val="23"/>
          <w:szCs w:val="23"/>
          <w:lang w:val="ru-RU" w:eastAsia="ru-RU" w:bidi="ar-SA"/>
        </w:rPr>
        <w:t xml:space="preserve"> </w:t>
      </w:r>
      <w:proofErr w:type="spellStart"/>
      <w:r w:rsidRPr="00AD2B62">
        <w:rPr>
          <w:rFonts w:ascii="Segoe UI" w:eastAsia="Times New Roman" w:hAnsi="Segoe UI" w:cs="Segoe UI"/>
          <w:color w:val="000000"/>
          <w:sz w:val="23"/>
          <w:szCs w:val="23"/>
          <w:lang w:val="ru-RU" w:eastAsia="ru-RU" w:bidi="ar-SA"/>
        </w:rPr>
        <w:t>найм</w:t>
      </w:r>
      <w:proofErr w:type="spellEnd"/>
      <w:r w:rsidRPr="00AD2B62">
        <w:rPr>
          <w:rFonts w:ascii="Segoe UI" w:eastAsia="Times New Roman" w:hAnsi="Segoe UI" w:cs="Segoe UI"/>
          <w:color w:val="000000"/>
          <w:sz w:val="23"/>
          <w:szCs w:val="23"/>
          <w:lang w:val="ru-RU" w:eastAsia="ru-RU" w:bidi="ar-SA"/>
        </w:rPr>
        <w:t xml:space="preserve"> специалиста — бухгалтера, на основе договора </w:t>
      </w:r>
      <w:proofErr w:type="spellStart"/>
      <w:r w:rsidRPr="00AD2B62">
        <w:rPr>
          <w:rFonts w:ascii="Segoe UI" w:eastAsia="Times New Roman" w:hAnsi="Segoe UI" w:cs="Segoe UI"/>
          <w:color w:val="000000"/>
          <w:sz w:val="23"/>
          <w:szCs w:val="23"/>
          <w:lang w:val="ru-RU" w:eastAsia="ru-RU" w:bidi="ar-SA"/>
        </w:rPr>
        <w:t>аутсорсинга</w:t>
      </w:r>
      <w:proofErr w:type="spellEnd"/>
      <w:r w:rsidRPr="00AD2B62">
        <w:rPr>
          <w:rFonts w:ascii="Segoe UI" w:eastAsia="Times New Roman" w:hAnsi="Segoe UI" w:cs="Segoe UI"/>
          <w:color w:val="000000"/>
          <w:sz w:val="23"/>
          <w:szCs w:val="23"/>
          <w:lang w:val="ru-RU" w:eastAsia="ru-RU" w:bidi="ar-SA"/>
        </w:rPr>
        <w:t>.</w:t>
      </w:r>
    </w:p>
    <w:p w:rsidR="00AD2B62" w:rsidRPr="00AD2B62" w:rsidRDefault="00AD2B62" w:rsidP="00AD2B62">
      <w:pPr>
        <w:shd w:val="clear" w:color="auto" w:fill="FFFFFF"/>
        <w:spacing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Полный расчет ФОТ на 24 месяца с учетом премиальной части и страховых взносов представлен в финансовой модели.</w:t>
      </w:r>
    </w:p>
    <w:p w:rsidR="00AD2B62" w:rsidRPr="00AD2B62" w:rsidRDefault="00AD2B62" w:rsidP="00AD2B62">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6" w:name="fr1631"/>
      <w:bookmarkStart w:id="7" w:name="7-finansovyy-plan"/>
      <w:bookmarkEnd w:id="6"/>
      <w:bookmarkEnd w:id="7"/>
      <w:r w:rsidRPr="00AD2B62">
        <w:rPr>
          <w:rFonts w:ascii="Segoe UI" w:eastAsia="Times New Roman" w:hAnsi="Segoe UI" w:cs="Segoe UI"/>
          <w:color w:val="000000"/>
          <w:sz w:val="30"/>
          <w:szCs w:val="30"/>
          <w:lang w:val="ru-RU" w:eastAsia="ru-RU" w:bidi="ar-SA"/>
        </w:rPr>
        <w:t>7. Финансовый план</w:t>
      </w:r>
    </w:p>
    <w:p w:rsidR="00AD2B62" w:rsidRPr="00AD2B62" w:rsidRDefault="00AD2B62" w:rsidP="00AD2B62">
      <w:pPr>
        <w:shd w:val="clear" w:color="auto" w:fill="FFFFFF"/>
        <w:spacing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Начальные инвестиции для открытия бизнеса, включая регистрацию и оформление, выглядят следующим образом:</w:t>
      </w:r>
    </w:p>
    <w:tbl>
      <w:tblPr>
        <w:tblW w:w="9561" w:type="dxa"/>
        <w:tblCellMar>
          <w:left w:w="0" w:type="dxa"/>
          <w:right w:w="0" w:type="dxa"/>
        </w:tblCellMar>
        <w:tblLook w:val="04A0"/>
      </w:tblPr>
      <w:tblGrid>
        <w:gridCol w:w="6442"/>
        <w:gridCol w:w="3119"/>
      </w:tblGrid>
      <w:tr w:rsidR="00AD2B62" w:rsidRPr="00AD2B62" w:rsidTr="004F0F16">
        <w:trPr>
          <w:trHeight w:val="313"/>
        </w:trPr>
        <w:tc>
          <w:tcPr>
            <w:tcW w:w="9561"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b/>
                <w:bCs/>
                <w:sz w:val="24"/>
                <w:szCs w:val="24"/>
                <w:lang w:val="ru-RU" w:eastAsia="ru-RU" w:bidi="ar-SA"/>
              </w:rPr>
              <w:t>Инвестиции на открытие</w:t>
            </w:r>
          </w:p>
        </w:tc>
      </w:tr>
      <w:tr w:rsidR="00AD2B62" w:rsidRPr="00AD2B62" w:rsidTr="004F0F16">
        <w:trPr>
          <w:trHeight w:val="313"/>
        </w:trPr>
        <w:tc>
          <w:tcPr>
            <w:tcW w:w="644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Регистрация, включая получение всех разрешений</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100 000</w:t>
            </w:r>
          </w:p>
        </w:tc>
      </w:tr>
      <w:tr w:rsidR="00AD2B62" w:rsidRPr="00AD2B62" w:rsidTr="004F0F16">
        <w:trPr>
          <w:trHeight w:val="313"/>
        </w:trPr>
        <w:tc>
          <w:tcPr>
            <w:tcW w:w="644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Подготовка модуля к установке, пусконаладочные работы</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150 000</w:t>
            </w:r>
          </w:p>
        </w:tc>
      </w:tr>
      <w:tr w:rsidR="00AD2B62" w:rsidRPr="00AD2B62" w:rsidTr="004F0F16">
        <w:trPr>
          <w:trHeight w:val="313"/>
        </w:trPr>
        <w:tc>
          <w:tcPr>
            <w:tcW w:w="644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Создание сайта плюс реклама на первый месяц</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50 000</w:t>
            </w:r>
          </w:p>
        </w:tc>
      </w:tr>
      <w:tr w:rsidR="00AD2B62" w:rsidRPr="00AD2B62" w:rsidTr="004F0F16">
        <w:trPr>
          <w:trHeight w:val="313"/>
        </w:trPr>
        <w:tc>
          <w:tcPr>
            <w:tcW w:w="644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Закупка оборудования</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5 775 000</w:t>
            </w:r>
          </w:p>
        </w:tc>
      </w:tr>
      <w:tr w:rsidR="00AD2B62" w:rsidRPr="00AD2B62" w:rsidTr="004F0F16">
        <w:trPr>
          <w:trHeight w:val="313"/>
        </w:trPr>
        <w:tc>
          <w:tcPr>
            <w:tcW w:w="644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Услуги транспортной логистики</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100 000</w:t>
            </w:r>
          </w:p>
        </w:tc>
      </w:tr>
      <w:tr w:rsidR="00AD2B62" w:rsidRPr="00AD2B62" w:rsidTr="004F0F16">
        <w:trPr>
          <w:trHeight w:val="313"/>
        </w:trPr>
        <w:tc>
          <w:tcPr>
            <w:tcW w:w="644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b/>
                <w:bCs/>
                <w:sz w:val="24"/>
                <w:szCs w:val="24"/>
                <w:lang w:val="ru-RU" w:eastAsia="ru-RU" w:bidi="ar-SA"/>
              </w:rPr>
              <w:t>Итого</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b/>
                <w:bCs/>
                <w:sz w:val="24"/>
                <w:szCs w:val="24"/>
                <w:lang w:val="ru-RU" w:eastAsia="ru-RU" w:bidi="ar-SA"/>
              </w:rPr>
              <w:t>6 175 000</w:t>
            </w:r>
          </w:p>
        </w:tc>
      </w:tr>
    </w:tbl>
    <w:p w:rsidR="00AD2B62" w:rsidRPr="00AD2B62" w:rsidRDefault="00AD2B62" w:rsidP="00AD2B62">
      <w:pPr>
        <w:shd w:val="clear" w:color="auto" w:fill="FFFFFF"/>
        <w:spacing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lastRenderedPageBreak/>
        <w:t>2. Ежемесячные расходы на функционирование компании по производству органических удобрений в заданных объемах:</w:t>
      </w:r>
    </w:p>
    <w:tbl>
      <w:tblPr>
        <w:tblW w:w="9498" w:type="dxa"/>
        <w:tblInd w:w="63" w:type="dxa"/>
        <w:tblCellMar>
          <w:left w:w="0" w:type="dxa"/>
          <w:right w:w="0" w:type="dxa"/>
        </w:tblCellMar>
        <w:tblLook w:val="04A0"/>
      </w:tblPr>
      <w:tblGrid>
        <w:gridCol w:w="6379"/>
        <w:gridCol w:w="3119"/>
      </w:tblGrid>
      <w:tr w:rsidR="00AD2B62" w:rsidRPr="00AD2B62" w:rsidTr="004F0F16">
        <w:trPr>
          <w:trHeight w:val="313"/>
        </w:trPr>
        <w:tc>
          <w:tcPr>
            <w:tcW w:w="9498" w:type="dxa"/>
            <w:gridSpan w:val="2"/>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b/>
                <w:bCs/>
                <w:sz w:val="24"/>
                <w:szCs w:val="24"/>
                <w:lang w:val="ru-RU" w:eastAsia="ru-RU" w:bidi="ar-SA"/>
              </w:rPr>
              <w:t>Ежемесячные затраты</w:t>
            </w:r>
          </w:p>
        </w:tc>
      </w:tr>
      <w:tr w:rsidR="00AD2B62" w:rsidRPr="00AD2B62" w:rsidTr="004F0F16">
        <w:trPr>
          <w:trHeight w:val="313"/>
        </w:trPr>
        <w:tc>
          <w:tcPr>
            <w:tcW w:w="637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ФОТ (включая отчисления)</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295 822</w:t>
            </w:r>
          </w:p>
        </w:tc>
      </w:tr>
      <w:tr w:rsidR="00AD2B62" w:rsidRPr="00AD2B62" w:rsidTr="004F0F16">
        <w:trPr>
          <w:trHeight w:val="313"/>
        </w:trPr>
        <w:tc>
          <w:tcPr>
            <w:tcW w:w="637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Аренда земельного участка (400 кв. м.)</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40 000</w:t>
            </w:r>
          </w:p>
        </w:tc>
      </w:tr>
      <w:tr w:rsidR="00AD2B62" w:rsidRPr="00AD2B62" w:rsidTr="004F0F16">
        <w:trPr>
          <w:trHeight w:val="313"/>
        </w:trPr>
        <w:tc>
          <w:tcPr>
            <w:tcW w:w="637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Амортизация</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159 583</w:t>
            </w:r>
          </w:p>
        </w:tc>
      </w:tr>
      <w:tr w:rsidR="00AD2B62" w:rsidRPr="00AD2B62" w:rsidTr="004F0F16">
        <w:trPr>
          <w:trHeight w:val="313"/>
        </w:trPr>
        <w:tc>
          <w:tcPr>
            <w:tcW w:w="637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Коммунальные услуги</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10 000</w:t>
            </w:r>
          </w:p>
        </w:tc>
      </w:tr>
      <w:tr w:rsidR="00AD2B62" w:rsidRPr="00AD2B62" w:rsidTr="004F0F16">
        <w:trPr>
          <w:trHeight w:val="313"/>
        </w:trPr>
        <w:tc>
          <w:tcPr>
            <w:tcW w:w="637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Реклама</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50 000</w:t>
            </w:r>
          </w:p>
        </w:tc>
      </w:tr>
      <w:tr w:rsidR="00AD2B62" w:rsidRPr="00AD2B62" w:rsidTr="004F0F16">
        <w:trPr>
          <w:trHeight w:val="313"/>
        </w:trPr>
        <w:tc>
          <w:tcPr>
            <w:tcW w:w="637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Сервисное технологическое обслуживание</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50 000</w:t>
            </w:r>
          </w:p>
        </w:tc>
      </w:tr>
      <w:tr w:rsidR="00AD2B62" w:rsidRPr="00AD2B62" w:rsidTr="004F0F16">
        <w:trPr>
          <w:trHeight w:val="313"/>
        </w:trPr>
        <w:tc>
          <w:tcPr>
            <w:tcW w:w="637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Закупка сырья и расходного материала</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782 029</w:t>
            </w:r>
          </w:p>
        </w:tc>
      </w:tr>
      <w:tr w:rsidR="00AD2B62" w:rsidRPr="00AD2B62" w:rsidTr="004F0F16">
        <w:trPr>
          <w:trHeight w:val="313"/>
        </w:trPr>
        <w:tc>
          <w:tcPr>
            <w:tcW w:w="637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Логистика</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100 000</w:t>
            </w:r>
          </w:p>
        </w:tc>
      </w:tr>
      <w:tr w:rsidR="00AD2B62" w:rsidRPr="00AD2B62" w:rsidTr="004F0F16">
        <w:trPr>
          <w:trHeight w:val="313"/>
        </w:trPr>
        <w:tc>
          <w:tcPr>
            <w:tcW w:w="637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b/>
                <w:bCs/>
                <w:sz w:val="24"/>
                <w:szCs w:val="24"/>
                <w:lang w:val="ru-RU" w:eastAsia="ru-RU" w:bidi="ar-SA"/>
              </w:rPr>
              <w:t>Итого</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b/>
                <w:bCs/>
                <w:sz w:val="24"/>
                <w:szCs w:val="24"/>
                <w:lang w:val="ru-RU" w:eastAsia="ru-RU" w:bidi="ar-SA"/>
              </w:rPr>
              <w:t>1 487 434</w:t>
            </w:r>
          </w:p>
        </w:tc>
      </w:tr>
    </w:tbl>
    <w:p w:rsidR="00AD2B62" w:rsidRPr="00AD2B62" w:rsidRDefault="00AD2B62" w:rsidP="00AD2B62">
      <w:pPr>
        <w:shd w:val="clear" w:color="auto" w:fill="FFFFFF"/>
        <w:spacing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3. Основные экономические, финансовые параметры реализации бизнес-плана:</w:t>
      </w:r>
    </w:p>
    <w:tbl>
      <w:tblPr>
        <w:tblW w:w="9498" w:type="dxa"/>
        <w:tblInd w:w="63" w:type="dxa"/>
        <w:tblCellMar>
          <w:left w:w="0" w:type="dxa"/>
          <w:right w:w="0" w:type="dxa"/>
        </w:tblCellMar>
        <w:tblLook w:val="04A0"/>
      </w:tblPr>
      <w:tblGrid>
        <w:gridCol w:w="6379"/>
        <w:gridCol w:w="3119"/>
      </w:tblGrid>
      <w:tr w:rsidR="00AD2B62" w:rsidRPr="00AD2B62" w:rsidTr="004F0F16">
        <w:trPr>
          <w:trHeight w:val="313"/>
        </w:trPr>
        <w:tc>
          <w:tcPr>
            <w:tcW w:w="637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b/>
                <w:bCs/>
                <w:sz w:val="24"/>
                <w:szCs w:val="24"/>
                <w:lang w:val="ru-RU" w:eastAsia="ru-RU" w:bidi="ar-SA"/>
              </w:rPr>
              <w:t>Показатель</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b/>
                <w:bCs/>
                <w:sz w:val="24"/>
                <w:szCs w:val="24"/>
                <w:lang w:val="ru-RU" w:eastAsia="ru-RU" w:bidi="ar-SA"/>
              </w:rPr>
              <w:t>Значение</w:t>
            </w:r>
          </w:p>
        </w:tc>
      </w:tr>
      <w:tr w:rsidR="00AD2B62" w:rsidRPr="00AD2B62" w:rsidTr="004F0F16">
        <w:trPr>
          <w:trHeight w:val="313"/>
        </w:trPr>
        <w:tc>
          <w:tcPr>
            <w:tcW w:w="637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Дисконтированный срок окупаемости, мес.</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11</w:t>
            </w:r>
          </w:p>
        </w:tc>
      </w:tr>
      <w:tr w:rsidR="00AD2B62" w:rsidRPr="00AD2B62" w:rsidTr="004F0F16">
        <w:trPr>
          <w:trHeight w:val="313"/>
        </w:trPr>
        <w:tc>
          <w:tcPr>
            <w:tcW w:w="637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Чистый дисконтированный доход, руб.</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7 368 043</w:t>
            </w:r>
          </w:p>
        </w:tc>
      </w:tr>
      <w:tr w:rsidR="00AD2B62" w:rsidRPr="00AD2B62" w:rsidTr="004F0F16">
        <w:trPr>
          <w:trHeight w:val="313"/>
        </w:trPr>
        <w:tc>
          <w:tcPr>
            <w:tcW w:w="637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Индекс прибыльности</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2,19</w:t>
            </w:r>
          </w:p>
        </w:tc>
      </w:tr>
      <w:tr w:rsidR="00AD2B62" w:rsidRPr="00AD2B62" w:rsidTr="004F0F16">
        <w:trPr>
          <w:trHeight w:val="313"/>
        </w:trPr>
        <w:tc>
          <w:tcPr>
            <w:tcW w:w="637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 xml:space="preserve">Внутренняя норма </w:t>
            </w:r>
            <w:proofErr w:type="spellStart"/>
            <w:r w:rsidRPr="00AD2B62">
              <w:rPr>
                <w:rFonts w:ascii="Times New Roman" w:eastAsia="Times New Roman" w:hAnsi="Times New Roman" w:cs="Times New Roman"/>
                <w:sz w:val="24"/>
                <w:szCs w:val="24"/>
                <w:lang w:val="ru-RU" w:eastAsia="ru-RU" w:bidi="ar-SA"/>
              </w:rPr>
              <w:t>рентабельности,%</w:t>
            </w:r>
            <w:proofErr w:type="spellEnd"/>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147,25</w:t>
            </w:r>
          </w:p>
        </w:tc>
      </w:tr>
      <w:tr w:rsidR="00AD2B62" w:rsidRPr="00AD2B62" w:rsidTr="004F0F16">
        <w:trPr>
          <w:trHeight w:val="313"/>
        </w:trPr>
        <w:tc>
          <w:tcPr>
            <w:tcW w:w="637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Рентабельность продаж, %</w:t>
            </w:r>
          </w:p>
        </w:tc>
        <w:tc>
          <w:tcPr>
            <w:tcW w:w="311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AD2B62" w:rsidRPr="00AD2B62" w:rsidRDefault="00AD2B62" w:rsidP="00AD2B62">
            <w:pPr>
              <w:spacing w:after="0" w:line="240" w:lineRule="auto"/>
              <w:rPr>
                <w:rFonts w:ascii="Times New Roman" w:eastAsia="Times New Roman" w:hAnsi="Times New Roman" w:cs="Times New Roman"/>
                <w:sz w:val="24"/>
                <w:szCs w:val="24"/>
                <w:lang w:val="ru-RU" w:eastAsia="ru-RU" w:bidi="ar-SA"/>
              </w:rPr>
            </w:pPr>
            <w:r w:rsidRPr="00AD2B62">
              <w:rPr>
                <w:rFonts w:ascii="Times New Roman" w:eastAsia="Times New Roman" w:hAnsi="Times New Roman" w:cs="Times New Roman"/>
                <w:sz w:val="24"/>
                <w:szCs w:val="24"/>
                <w:lang w:val="ru-RU" w:eastAsia="ru-RU" w:bidi="ar-SA"/>
              </w:rPr>
              <w:t>55%</w:t>
            </w:r>
          </w:p>
        </w:tc>
      </w:tr>
    </w:tbl>
    <w:p w:rsidR="00AD2B62" w:rsidRPr="00AD2B62" w:rsidRDefault="00AD2B62" w:rsidP="00AD2B62">
      <w:pPr>
        <w:shd w:val="clear" w:color="auto" w:fill="FFFFFF"/>
        <w:spacing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План продаж на 24 месяца с учетом сезонности, прогноз эффективности инвестиций и расчет экономических показателей бизнеса представлен в финансовой модели.</w:t>
      </w:r>
    </w:p>
    <w:p w:rsidR="00AD2B62" w:rsidRPr="00AD2B62" w:rsidRDefault="00AD2B62" w:rsidP="00AD2B62">
      <w:pPr>
        <w:shd w:val="clear" w:color="auto" w:fill="FFFFFF"/>
        <w:spacing w:after="188" w:line="240" w:lineRule="auto"/>
        <w:outlineLvl w:val="1"/>
        <w:rPr>
          <w:rFonts w:ascii="Segoe UI" w:eastAsia="Times New Roman" w:hAnsi="Segoe UI" w:cs="Segoe UI"/>
          <w:color w:val="000000"/>
          <w:sz w:val="30"/>
          <w:szCs w:val="30"/>
          <w:lang w:val="ru-RU" w:eastAsia="ru-RU" w:bidi="ar-SA"/>
        </w:rPr>
      </w:pPr>
      <w:bookmarkStart w:id="8" w:name="8-faktory-riska"/>
      <w:bookmarkEnd w:id="8"/>
      <w:r w:rsidRPr="00AD2B62">
        <w:rPr>
          <w:rFonts w:ascii="Segoe UI" w:eastAsia="Times New Roman" w:hAnsi="Segoe UI" w:cs="Segoe UI"/>
          <w:color w:val="000000"/>
          <w:sz w:val="30"/>
          <w:szCs w:val="30"/>
          <w:lang w:val="ru-RU" w:eastAsia="ru-RU" w:bidi="ar-SA"/>
        </w:rPr>
        <w:t>8. Факторы риска</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Рынок органических удобрений в России, стране, где сельское хозяйство является одной их основных сфер экономки, нельзя назвать </w:t>
      </w:r>
      <w:proofErr w:type="spellStart"/>
      <w:r w:rsidRPr="00AD2B62">
        <w:rPr>
          <w:rFonts w:ascii="Segoe UI" w:eastAsia="Times New Roman" w:hAnsi="Segoe UI" w:cs="Segoe UI"/>
          <w:color w:val="000000"/>
          <w:sz w:val="23"/>
          <w:szCs w:val="23"/>
          <w:lang w:val="ru-RU" w:eastAsia="ru-RU" w:bidi="ar-SA"/>
        </w:rPr>
        <w:t>высокорискованным</w:t>
      </w:r>
      <w:proofErr w:type="spellEnd"/>
      <w:r w:rsidRPr="00AD2B62">
        <w:rPr>
          <w:rFonts w:ascii="Segoe UI" w:eastAsia="Times New Roman" w:hAnsi="Segoe UI" w:cs="Segoe UI"/>
          <w:color w:val="000000"/>
          <w:sz w:val="23"/>
          <w:szCs w:val="23"/>
          <w:lang w:val="ru-RU" w:eastAsia="ru-RU" w:bidi="ar-SA"/>
        </w:rPr>
        <w:t xml:space="preserve"> по определению. Спрос на органику, так же как и на химические виды удобрений есть как со стороны крупных хозяйств, так и частных землевладельцев. Тем не менее, назвать полностью безоблачным бизнес по производству органических удобрений нельзя, и на рынке этого типа удобрений существуют свои ограничения и риски. Прежде всего, следует обратить внимание на такие типы рисков как:</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b/>
          <w:bCs/>
          <w:color w:val="000000"/>
          <w:sz w:val="23"/>
          <w:lang w:val="ru-RU" w:eastAsia="ru-RU" w:bidi="ar-SA"/>
        </w:rPr>
        <w:t>1. Риск сезонного снижения спроса</w:t>
      </w:r>
      <w:r w:rsidRPr="00AD2B62">
        <w:rPr>
          <w:rFonts w:ascii="Segoe UI" w:eastAsia="Times New Roman" w:hAnsi="Segoe UI" w:cs="Segoe UI"/>
          <w:color w:val="000000"/>
          <w:sz w:val="23"/>
          <w:szCs w:val="23"/>
          <w:lang w:val="ru-RU" w:eastAsia="ru-RU" w:bidi="ar-SA"/>
        </w:rPr>
        <w:t xml:space="preserve">. Территория России в большинстве своем находится в зоне рискованного земледелия, что обусловлено климатическими факторами. Это в свою очередь определяет тот факт, что спрос на удобрения имеет сезонный или циклический характер. Т.е. отсутствие постоянного круглогодичного спроса создает существенный риск тем компаниям, которые ориентированы на узкий сегмент производства органических удобрений. Для частичной нейтрализации или полного нивелирования угрозы этого риска, можно диверсифицировать круг </w:t>
      </w:r>
      <w:r w:rsidRPr="00AD2B62">
        <w:rPr>
          <w:rFonts w:ascii="Segoe UI" w:eastAsia="Times New Roman" w:hAnsi="Segoe UI" w:cs="Segoe UI"/>
          <w:color w:val="000000"/>
          <w:sz w:val="23"/>
          <w:szCs w:val="23"/>
          <w:lang w:val="ru-RU" w:eastAsia="ru-RU" w:bidi="ar-SA"/>
        </w:rPr>
        <w:lastRenderedPageBreak/>
        <w:t>потребителей органики. Например, имеет смысл поставлять продукцию в виде органических удобрений тепличным хозяйствам, цветочным магазинам, которые продают комнатные цветы и прочие растения. Также есть вариант отправки органики на экспорт. Особенно востребован этот тип удобрений в соседнем Китае, который готов скупать готовые (фасованные) удобрения практически в неограниченном количестве.</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b/>
          <w:bCs/>
          <w:color w:val="000000"/>
          <w:sz w:val="23"/>
          <w:lang w:val="ru-RU" w:eastAsia="ru-RU" w:bidi="ar-SA"/>
        </w:rPr>
        <w:t>2. Риск снижения спроса</w:t>
      </w:r>
      <w:r w:rsidRPr="00AD2B62">
        <w:rPr>
          <w:rFonts w:ascii="Segoe UI" w:eastAsia="Times New Roman" w:hAnsi="Segoe UI" w:cs="Segoe UI"/>
          <w:color w:val="000000"/>
          <w:sz w:val="23"/>
          <w:szCs w:val="23"/>
          <w:lang w:val="ru-RU" w:eastAsia="ru-RU" w:bidi="ar-SA"/>
        </w:rPr>
        <w:t>. Этот риск может быть связан, как с сезонным фактором, так и общим снижением спроса на определенные типы сельскохозяйственной продукции. Степень этого риска во многом зависит от конкретных условий того или иного региона страны. Например, снижение числа частных садоводческих хозяйств, дачников или перепрофилирование фермерских хозяй</w:t>
      </w:r>
      <w:proofErr w:type="gramStart"/>
      <w:r w:rsidRPr="00AD2B62">
        <w:rPr>
          <w:rFonts w:ascii="Segoe UI" w:eastAsia="Times New Roman" w:hAnsi="Segoe UI" w:cs="Segoe UI"/>
          <w:color w:val="000000"/>
          <w:sz w:val="23"/>
          <w:szCs w:val="23"/>
          <w:lang w:val="ru-RU" w:eastAsia="ru-RU" w:bidi="ar-SA"/>
        </w:rPr>
        <w:t>ств с пр</w:t>
      </w:r>
      <w:proofErr w:type="gramEnd"/>
      <w:r w:rsidRPr="00AD2B62">
        <w:rPr>
          <w:rFonts w:ascii="Segoe UI" w:eastAsia="Times New Roman" w:hAnsi="Segoe UI" w:cs="Segoe UI"/>
          <w:color w:val="000000"/>
          <w:sz w:val="23"/>
          <w:szCs w:val="23"/>
          <w:lang w:val="ru-RU" w:eastAsia="ru-RU" w:bidi="ar-SA"/>
        </w:rPr>
        <w:t>оизводства овощных культур на товарное животноводство.</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3. </w:t>
      </w:r>
      <w:r w:rsidRPr="00AD2B62">
        <w:rPr>
          <w:rFonts w:ascii="Segoe UI" w:eastAsia="Times New Roman" w:hAnsi="Segoe UI" w:cs="Segoe UI"/>
          <w:b/>
          <w:bCs/>
          <w:color w:val="000000"/>
          <w:sz w:val="23"/>
          <w:lang w:val="ru-RU" w:eastAsia="ru-RU" w:bidi="ar-SA"/>
        </w:rPr>
        <w:t>Риск конкуренции</w:t>
      </w:r>
      <w:r w:rsidRPr="00AD2B62">
        <w:rPr>
          <w:rFonts w:ascii="Segoe UI" w:eastAsia="Times New Roman" w:hAnsi="Segoe UI" w:cs="Segoe UI"/>
          <w:color w:val="000000"/>
          <w:sz w:val="23"/>
          <w:szCs w:val="23"/>
          <w:lang w:val="ru-RU" w:eastAsia="ru-RU" w:bidi="ar-SA"/>
        </w:rPr>
        <w:t>. Степень конкуренции на рынке органических удобрений сравнительно невелика, так как объем спроса не удовлетворен, как минимум, в несколько раз (по сравнению с имеющимся предложением).</w:t>
      </w:r>
    </w:p>
    <w:p w:rsidR="00AD2B62" w:rsidRPr="00AD2B62" w:rsidRDefault="00AD2B62" w:rsidP="00AD2B62">
      <w:pPr>
        <w:shd w:val="clear" w:color="auto" w:fill="FFFFFF"/>
        <w:spacing w:after="188"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 xml:space="preserve">Тем не менее, существуют </w:t>
      </w:r>
      <w:proofErr w:type="gramStart"/>
      <w:r w:rsidRPr="00AD2B62">
        <w:rPr>
          <w:rFonts w:ascii="Segoe UI" w:eastAsia="Times New Roman" w:hAnsi="Segoe UI" w:cs="Segoe UI"/>
          <w:color w:val="000000"/>
          <w:sz w:val="23"/>
          <w:szCs w:val="23"/>
          <w:lang w:val="ru-RU" w:eastAsia="ru-RU" w:bidi="ar-SA"/>
        </w:rPr>
        <w:t>региональные</w:t>
      </w:r>
      <w:proofErr w:type="gramEnd"/>
      <w:r w:rsidRPr="00AD2B62">
        <w:rPr>
          <w:rFonts w:ascii="Segoe UI" w:eastAsia="Times New Roman" w:hAnsi="Segoe UI" w:cs="Segoe UI"/>
          <w:color w:val="000000"/>
          <w:sz w:val="23"/>
          <w:szCs w:val="23"/>
          <w:lang w:val="ru-RU" w:eastAsia="ru-RU" w:bidi="ar-SA"/>
        </w:rPr>
        <w:t xml:space="preserve"> и даже федеральные игроки рынка удобрений, способные диктовать ценовую политику. Однако при существующем низком уровне конкуренции достаточно легко найти своего потребителя, будь это фермер-садовод, городской дачник или фирма, занимающаяся цветочным дизайном офисных интерьеров или ландшафтным дизайном.</w:t>
      </w:r>
    </w:p>
    <w:p w:rsidR="00AD2B62" w:rsidRPr="00AD2B62" w:rsidRDefault="00AD2B62" w:rsidP="00AD2B62">
      <w:pPr>
        <w:shd w:val="clear" w:color="auto" w:fill="FFFFFF"/>
        <w:spacing w:line="240" w:lineRule="auto"/>
        <w:rPr>
          <w:rFonts w:ascii="Segoe UI" w:eastAsia="Times New Roman" w:hAnsi="Segoe UI" w:cs="Segoe UI"/>
          <w:color w:val="000000"/>
          <w:sz w:val="23"/>
          <w:szCs w:val="23"/>
          <w:lang w:val="ru-RU" w:eastAsia="ru-RU" w:bidi="ar-SA"/>
        </w:rPr>
      </w:pPr>
      <w:r w:rsidRPr="00AD2B62">
        <w:rPr>
          <w:rFonts w:ascii="Segoe UI" w:eastAsia="Times New Roman" w:hAnsi="Segoe UI" w:cs="Segoe UI"/>
          <w:color w:val="000000"/>
          <w:sz w:val="23"/>
          <w:szCs w:val="23"/>
          <w:lang w:val="ru-RU" w:eastAsia="ru-RU" w:bidi="ar-SA"/>
        </w:rPr>
        <w:t>Кроме этих рисков также не стоит упускать из виду и такие моменты, как риск повышения издержек производства удобрения из органики, в частности из-за роста стоимости электроэнергии, необходимой для производственной технологической линии, рост цен на топливо, что может напрямую сказаться на </w:t>
      </w:r>
      <w:proofErr w:type="spellStart"/>
      <w:r w:rsidRPr="00AD2B62">
        <w:rPr>
          <w:rFonts w:ascii="Segoe UI" w:eastAsia="Times New Roman" w:hAnsi="Segoe UI" w:cs="Segoe UI"/>
          <w:color w:val="000000"/>
          <w:sz w:val="23"/>
          <w:szCs w:val="23"/>
          <w:lang w:val="ru-RU" w:eastAsia="ru-RU" w:bidi="ar-SA"/>
        </w:rPr>
        <w:t>логистических</w:t>
      </w:r>
      <w:proofErr w:type="spellEnd"/>
      <w:r w:rsidRPr="00AD2B62">
        <w:rPr>
          <w:rFonts w:ascii="Segoe UI" w:eastAsia="Times New Roman" w:hAnsi="Segoe UI" w:cs="Segoe UI"/>
          <w:color w:val="000000"/>
          <w:sz w:val="23"/>
          <w:szCs w:val="23"/>
          <w:lang w:val="ru-RU" w:eastAsia="ru-RU" w:bidi="ar-SA"/>
        </w:rPr>
        <w:t xml:space="preserve"> затратах.</w:t>
      </w:r>
    </w:p>
    <w:p w:rsidR="00387D7C" w:rsidRPr="00AD2B62" w:rsidRDefault="00387D7C" w:rsidP="00AD2B62">
      <w:pPr>
        <w:rPr>
          <w:lang w:val="ru-RU"/>
        </w:rPr>
      </w:pPr>
    </w:p>
    <w:sectPr w:rsidR="00387D7C" w:rsidRPr="00AD2B62" w:rsidSect="00387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D9B"/>
    <w:multiLevelType w:val="multilevel"/>
    <w:tmpl w:val="DC380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36643"/>
    <w:multiLevelType w:val="multilevel"/>
    <w:tmpl w:val="E9E8E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F51045"/>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66EA7"/>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4870CD"/>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F25BC2"/>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4715A3"/>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FB2904"/>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3E0A7C"/>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68074D"/>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4F1F3B"/>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2664EF"/>
    <w:multiLevelType w:val="multilevel"/>
    <w:tmpl w:val="E75A0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B1710B"/>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9718CB"/>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12"/>
  </w:num>
  <w:num w:numId="6">
    <w:abstractNumId w:val="13"/>
  </w:num>
  <w:num w:numId="7">
    <w:abstractNumId w:val="9"/>
  </w:num>
  <w:num w:numId="8">
    <w:abstractNumId w:val="2"/>
  </w:num>
  <w:num w:numId="9">
    <w:abstractNumId w:val="8"/>
  </w:num>
  <w:num w:numId="10">
    <w:abstractNumId w:val="11"/>
  </w:num>
  <w:num w:numId="11">
    <w:abstractNumId w:val="10"/>
  </w:num>
  <w:num w:numId="12">
    <w:abstractNumId w:val="6"/>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2361E"/>
    <w:rsid w:val="00082E42"/>
    <w:rsid w:val="001759FD"/>
    <w:rsid w:val="00387D7C"/>
    <w:rsid w:val="004F0F16"/>
    <w:rsid w:val="00667C2A"/>
    <w:rsid w:val="00742039"/>
    <w:rsid w:val="00AD2B62"/>
    <w:rsid w:val="00BD076D"/>
    <w:rsid w:val="00BF6B0B"/>
    <w:rsid w:val="00E125FA"/>
    <w:rsid w:val="00F23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39"/>
  </w:style>
  <w:style w:type="paragraph" w:styleId="1">
    <w:name w:val="heading 1"/>
    <w:basedOn w:val="a"/>
    <w:next w:val="a"/>
    <w:link w:val="10"/>
    <w:uiPriority w:val="9"/>
    <w:qFormat/>
    <w:rsid w:val="00742039"/>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42039"/>
    <w:pPr>
      <w:spacing w:before="200" w:after="0" w:line="271" w:lineRule="auto"/>
      <w:outlineLvl w:val="1"/>
    </w:pPr>
    <w:rPr>
      <w:smallCaps/>
      <w:sz w:val="28"/>
      <w:szCs w:val="28"/>
    </w:rPr>
  </w:style>
  <w:style w:type="paragraph" w:styleId="3">
    <w:name w:val="heading 3"/>
    <w:basedOn w:val="a"/>
    <w:next w:val="a"/>
    <w:link w:val="30"/>
    <w:uiPriority w:val="9"/>
    <w:unhideWhenUsed/>
    <w:qFormat/>
    <w:rsid w:val="00742039"/>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42039"/>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42039"/>
    <w:pPr>
      <w:spacing w:after="0" w:line="271" w:lineRule="auto"/>
      <w:outlineLvl w:val="4"/>
    </w:pPr>
    <w:rPr>
      <w:i/>
      <w:iCs/>
      <w:sz w:val="24"/>
      <w:szCs w:val="24"/>
    </w:rPr>
  </w:style>
  <w:style w:type="paragraph" w:styleId="6">
    <w:name w:val="heading 6"/>
    <w:basedOn w:val="a"/>
    <w:next w:val="a"/>
    <w:link w:val="60"/>
    <w:uiPriority w:val="9"/>
    <w:semiHidden/>
    <w:unhideWhenUsed/>
    <w:qFormat/>
    <w:rsid w:val="00742039"/>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42039"/>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42039"/>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42039"/>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039"/>
    <w:rPr>
      <w:smallCaps/>
      <w:spacing w:val="5"/>
      <w:sz w:val="36"/>
      <w:szCs w:val="36"/>
    </w:rPr>
  </w:style>
  <w:style w:type="character" w:customStyle="1" w:styleId="20">
    <w:name w:val="Заголовок 2 Знак"/>
    <w:basedOn w:val="a0"/>
    <w:link w:val="2"/>
    <w:uiPriority w:val="9"/>
    <w:rsid w:val="00742039"/>
    <w:rPr>
      <w:smallCaps/>
      <w:sz w:val="28"/>
      <w:szCs w:val="28"/>
    </w:rPr>
  </w:style>
  <w:style w:type="character" w:customStyle="1" w:styleId="30">
    <w:name w:val="Заголовок 3 Знак"/>
    <w:basedOn w:val="a0"/>
    <w:link w:val="3"/>
    <w:uiPriority w:val="9"/>
    <w:rsid w:val="00742039"/>
    <w:rPr>
      <w:i/>
      <w:iCs/>
      <w:smallCaps/>
      <w:spacing w:val="5"/>
      <w:sz w:val="26"/>
      <w:szCs w:val="26"/>
    </w:rPr>
  </w:style>
  <w:style w:type="character" w:customStyle="1" w:styleId="40">
    <w:name w:val="Заголовок 4 Знак"/>
    <w:basedOn w:val="a0"/>
    <w:link w:val="4"/>
    <w:uiPriority w:val="9"/>
    <w:semiHidden/>
    <w:rsid w:val="00742039"/>
    <w:rPr>
      <w:b/>
      <w:bCs/>
      <w:spacing w:val="5"/>
      <w:sz w:val="24"/>
      <w:szCs w:val="24"/>
    </w:rPr>
  </w:style>
  <w:style w:type="character" w:customStyle="1" w:styleId="50">
    <w:name w:val="Заголовок 5 Знак"/>
    <w:basedOn w:val="a0"/>
    <w:link w:val="5"/>
    <w:uiPriority w:val="9"/>
    <w:semiHidden/>
    <w:rsid w:val="00742039"/>
    <w:rPr>
      <w:i/>
      <w:iCs/>
      <w:sz w:val="24"/>
      <w:szCs w:val="24"/>
    </w:rPr>
  </w:style>
  <w:style w:type="character" w:customStyle="1" w:styleId="60">
    <w:name w:val="Заголовок 6 Знак"/>
    <w:basedOn w:val="a0"/>
    <w:link w:val="6"/>
    <w:uiPriority w:val="9"/>
    <w:semiHidden/>
    <w:rsid w:val="00742039"/>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742039"/>
    <w:rPr>
      <w:b/>
      <w:bCs/>
      <w:i/>
      <w:iCs/>
      <w:color w:val="5A5A5A" w:themeColor="text1" w:themeTint="A5"/>
      <w:sz w:val="20"/>
      <w:szCs w:val="20"/>
    </w:rPr>
  </w:style>
  <w:style w:type="character" w:customStyle="1" w:styleId="80">
    <w:name w:val="Заголовок 8 Знак"/>
    <w:basedOn w:val="a0"/>
    <w:link w:val="8"/>
    <w:uiPriority w:val="9"/>
    <w:semiHidden/>
    <w:rsid w:val="00742039"/>
    <w:rPr>
      <w:b/>
      <w:bCs/>
      <w:color w:val="7F7F7F" w:themeColor="text1" w:themeTint="80"/>
      <w:sz w:val="20"/>
      <w:szCs w:val="20"/>
    </w:rPr>
  </w:style>
  <w:style w:type="character" w:customStyle="1" w:styleId="90">
    <w:name w:val="Заголовок 9 Знак"/>
    <w:basedOn w:val="a0"/>
    <w:link w:val="9"/>
    <w:uiPriority w:val="9"/>
    <w:semiHidden/>
    <w:rsid w:val="00742039"/>
    <w:rPr>
      <w:b/>
      <w:bCs/>
      <w:i/>
      <w:iCs/>
      <w:color w:val="7F7F7F" w:themeColor="text1" w:themeTint="80"/>
      <w:sz w:val="18"/>
      <w:szCs w:val="18"/>
    </w:rPr>
  </w:style>
  <w:style w:type="paragraph" w:styleId="a3">
    <w:name w:val="Title"/>
    <w:basedOn w:val="a"/>
    <w:next w:val="a"/>
    <w:link w:val="a4"/>
    <w:uiPriority w:val="10"/>
    <w:qFormat/>
    <w:rsid w:val="00742039"/>
    <w:pPr>
      <w:spacing w:after="300" w:line="240" w:lineRule="auto"/>
      <w:contextualSpacing/>
    </w:pPr>
    <w:rPr>
      <w:smallCaps/>
      <w:sz w:val="52"/>
      <w:szCs w:val="52"/>
    </w:rPr>
  </w:style>
  <w:style w:type="character" w:customStyle="1" w:styleId="a4">
    <w:name w:val="Название Знак"/>
    <w:basedOn w:val="a0"/>
    <w:link w:val="a3"/>
    <w:uiPriority w:val="10"/>
    <w:rsid w:val="00742039"/>
    <w:rPr>
      <w:smallCaps/>
      <w:sz w:val="52"/>
      <w:szCs w:val="52"/>
    </w:rPr>
  </w:style>
  <w:style w:type="paragraph" w:styleId="a5">
    <w:name w:val="Subtitle"/>
    <w:basedOn w:val="a"/>
    <w:next w:val="a"/>
    <w:link w:val="a6"/>
    <w:uiPriority w:val="11"/>
    <w:qFormat/>
    <w:rsid w:val="00742039"/>
    <w:rPr>
      <w:i/>
      <w:iCs/>
      <w:smallCaps/>
      <w:spacing w:val="10"/>
      <w:sz w:val="28"/>
      <w:szCs w:val="28"/>
    </w:rPr>
  </w:style>
  <w:style w:type="character" w:customStyle="1" w:styleId="a6">
    <w:name w:val="Подзаголовок Знак"/>
    <w:basedOn w:val="a0"/>
    <w:link w:val="a5"/>
    <w:uiPriority w:val="11"/>
    <w:rsid w:val="00742039"/>
    <w:rPr>
      <w:i/>
      <w:iCs/>
      <w:smallCaps/>
      <w:spacing w:val="10"/>
      <w:sz w:val="28"/>
      <w:szCs w:val="28"/>
    </w:rPr>
  </w:style>
  <w:style w:type="character" w:styleId="a7">
    <w:name w:val="Strong"/>
    <w:uiPriority w:val="22"/>
    <w:qFormat/>
    <w:rsid w:val="00742039"/>
    <w:rPr>
      <w:b/>
      <w:bCs/>
    </w:rPr>
  </w:style>
  <w:style w:type="character" w:styleId="a8">
    <w:name w:val="Emphasis"/>
    <w:uiPriority w:val="20"/>
    <w:qFormat/>
    <w:rsid w:val="00742039"/>
    <w:rPr>
      <w:b/>
      <w:bCs/>
      <w:i/>
      <w:iCs/>
      <w:spacing w:val="10"/>
    </w:rPr>
  </w:style>
  <w:style w:type="paragraph" w:styleId="a9">
    <w:name w:val="No Spacing"/>
    <w:basedOn w:val="a"/>
    <w:uiPriority w:val="1"/>
    <w:qFormat/>
    <w:rsid w:val="00742039"/>
    <w:pPr>
      <w:spacing w:after="0" w:line="240" w:lineRule="auto"/>
    </w:pPr>
  </w:style>
  <w:style w:type="paragraph" w:styleId="aa">
    <w:name w:val="List Paragraph"/>
    <w:basedOn w:val="a"/>
    <w:uiPriority w:val="34"/>
    <w:qFormat/>
    <w:rsid w:val="00742039"/>
    <w:pPr>
      <w:ind w:left="720"/>
      <w:contextualSpacing/>
    </w:pPr>
  </w:style>
  <w:style w:type="paragraph" w:styleId="21">
    <w:name w:val="Quote"/>
    <w:basedOn w:val="a"/>
    <w:next w:val="a"/>
    <w:link w:val="22"/>
    <w:uiPriority w:val="29"/>
    <w:qFormat/>
    <w:rsid w:val="00742039"/>
    <w:rPr>
      <w:i/>
      <w:iCs/>
    </w:rPr>
  </w:style>
  <w:style w:type="character" w:customStyle="1" w:styleId="22">
    <w:name w:val="Цитата 2 Знак"/>
    <w:basedOn w:val="a0"/>
    <w:link w:val="21"/>
    <w:uiPriority w:val="29"/>
    <w:rsid w:val="00742039"/>
    <w:rPr>
      <w:i/>
      <w:iCs/>
    </w:rPr>
  </w:style>
  <w:style w:type="paragraph" w:styleId="ab">
    <w:name w:val="Intense Quote"/>
    <w:basedOn w:val="a"/>
    <w:next w:val="a"/>
    <w:link w:val="ac"/>
    <w:uiPriority w:val="30"/>
    <w:qFormat/>
    <w:rsid w:val="00742039"/>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742039"/>
    <w:rPr>
      <w:i/>
      <w:iCs/>
    </w:rPr>
  </w:style>
  <w:style w:type="character" w:styleId="ad">
    <w:name w:val="Subtle Emphasis"/>
    <w:uiPriority w:val="19"/>
    <w:qFormat/>
    <w:rsid w:val="00742039"/>
    <w:rPr>
      <w:i/>
      <w:iCs/>
    </w:rPr>
  </w:style>
  <w:style w:type="character" w:styleId="ae">
    <w:name w:val="Intense Emphasis"/>
    <w:uiPriority w:val="21"/>
    <w:qFormat/>
    <w:rsid w:val="00742039"/>
    <w:rPr>
      <w:b/>
      <w:bCs/>
      <w:i/>
      <w:iCs/>
    </w:rPr>
  </w:style>
  <w:style w:type="character" w:styleId="af">
    <w:name w:val="Subtle Reference"/>
    <w:basedOn w:val="a0"/>
    <w:uiPriority w:val="31"/>
    <w:qFormat/>
    <w:rsid w:val="00742039"/>
    <w:rPr>
      <w:smallCaps/>
    </w:rPr>
  </w:style>
  <w:style w:type="character" w:styleId="af0">
    <w:name w:val="Intense Reference"/>
    <w:uiPriority w:val="32"/>
    <w:qFormat/>
    <w:rsid w:val="00742039"/>
    <w:rPr>
      <w:b/>
      <w:bCs/>
      <w:smallCaps/>
    </w:rPr>
  </w:style>
  <w:style w:type="character" w:styleId="af1">
    <w:name w:val="Book Title"/>
    <w:basedOn w:val="a0"/>
    <w:uiPriority w:val="33"/>
    <w:qFormat/>
    <w:rsid w:val="00742039"/>
    <w:rPr>
      <w:i/>
      <w:iCs/>
      <w:smallCaps/>
      <w:spacing w:val="5"/>
    </w:rPr>
  </w:style>
  <w:style w:type="paragraph" w:styleId="af2">
    <w:name w:val="TOC Heading"/>
    <w:basedOn w:val="1"/>
    <w:next w:val="a"/>
    <w:uiPriority w:val="39"/>
    <w:semiHidden/>
    <w:unhideWhenUsed/>
    <w:qFormat/>
    <w:rsid w:val="00742039"/>
    <w:pPr>
      <w:outlineLvl w:val="9"/>
    </w:pPr>
  </w:style>
  <w:style w:type="paragraph" w:styleId="af3">
    <w:name w:val="Normal (Web)"/>
    <w:basedOn w:val="a"/>
    <w:uiPriority w:val="99"/>
    <w:unhideWhenUsed/>
    <w:rsid w:val="00AD2B6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4">
    <w:name w:val="Hyperlink"/>
    <w:basedOn w:val="a0"/>
    <w:uiPriority w:val="99"/>
    <w:semiHidden/>
    <w:unhideWhenUsed/>
    <w:rsid w:val="00AD2B62"/>
    <w:rPr>
      <w:color w:val="0000FF"/>
      <w:u w:val="single"/>
    </w:rPr>
  </w:style>
  <w:style w:type="paragraph" w:customStyle="1" w:styleId="tdb-viewinfo">
    <w:name w:val="tdb-view__info"/>
    <w:basedOn w:val="a"/>
    <w:rsid w:val="00AD2B6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fr-card-listdescription">
    <w:name w:val="fr-card-list__description"/>
    <w:basedOn w:val="a0"/>
    <w:rsid w:val="00AD2B62"/>
  </w:style>
  <w:style w:type="paragraph" w:customStyle="1" w:styleId="fr-card-listprice">
    <w:name w:val="fr-card-list__price"/>
    <w:basedOn w:val="a"/>
    <w:rsid w:val="00AD2B6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Balloon Text"/>
    <w:basedOn w:val="a"/>
    <w:link w:val="af6"/>
    <w:uiPriority w:val="99"/>
    <w:semiHidden/>
    <w:unhideWhenUsed/>
    <w:rsid w:val="00AD2B6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D2B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0424448">
      <w:bodyDiv w:val="1"/>
      <w:marLeft w:val="0"/>
      <w:marRight w:val="0"/>
      <w:marTop w:val="0"/>
      <w:marBottom w:val="0"/>
      <w:divBdr>
        <w:top w:val="none" w:sz="0" w:space="0" w:color="auto"/>
        <w:left w:val="none" w:sz="0" w:space="0" w:color="auto"/>
        <w:bottom w:val="none" w:sz="0" w:space="0" w:color="auto"/>
        <w:right w:val="none" w:sz="0" w:space="0" w:color="auto"/>
      </w:divBdr>
      <w:divsChild>
        <w:div w:id="133567072">
          <w:marLeft w:val="0"/>
          <w:marRight w:val="0"/>
          <w:marTop w:val="200"/>
          <w:marBottom w:val="0"/>
          <w:divBdr>
            <w:top w:val="none" w:sz="0" w:space="0" w:color="auto"/>
            <w:left w:val="none" w:sz="0" w:space="0" w:color="auto"/>
            <w:bottom w:val="none" w:sz="0" w:space="0" w:color="auto"/>
            <w:right w:val="none" w:sz="0" w:space="0" w:color="auto"/>
          </w:divBdr>
        </w:div>
        <w:div w:id="1464301275">
          <w:marLeft w:val="-401"/>
          <w:marRight w:val="0"/>
          <w:marTop w:val="401"/>
          <w:marBottom w:val="0"/>
          <w:divBdr>
            <w:top w:val="none" w:sz="0" w:space="0" w:color="auto"/>
            <w:left w:val="none" w:sz="0" w:space="0" w:color="auto"/>
            <w:bottom w:val="none" w:sz="0" w:space="0" w:color="auto"/>
            <w:right w:val="none" w:sz="0" w:space="0" w:color="auto"/>
          </w:divBdr>
          <w:divsChild>
            <w:div w:id="488058015">
              <w:marLeft w:val="401"/>
              <w:marRight w:val="0"/>
              <w:marTop w:val="0"/>
              <w:marBottom w:val="0"/>
              <w:divBdr>
                <w:top w:val="none" w:sz="0" w:space="0" w:color="auto"/>
                <w:left w:val="none" w:sz="0" w:space="0" w:color="auto"/>
                <w:bottom w:val="none" w:sz="0" w:space="0" w:color="auto"/>
                <w:right w:val="none" w:sz="0" w:space="0" w:color="auto"/>
              </w:divBdr>
              <w:divsChild>
                <w:div w:id="1703432262">
                  <w:marLeft w:val="0"/>
                  <w:marRight w:val="0"/>
                  <w:marTop w:val="0"/>
                  <w:marBottom w:val="0"/>
                  <w:divBdr>
                    <w:top w:val="none" w:sz="0" w:space="0" w:color="auto"/>
                    <w:left w:val="none" w:sz="0" w:space="0" w:color="auto"/>
                    <w:bottom w:val="none" w:sz="0" w:space="0" w:color="auto"/>
                    <w:right w:val="none" w:sz="0" w:space="0" w:color="auto"/>
                  </w:divBdr>
                  <w:divsChild>
                    <w:div w:id="847139500">
                      <w:marLeft w:val="0"/>
                      <w:marRight w:val="0"/>
                      <w:marTop w:val="0"/>
                      <w:marBottom w:val="0"/>
                      <w:divBdr>
                        <w:top w:val="none" w:sz="0" w:space="0" w:color="auto"/>
                        <w:left w:val="none" w:sz="0" w:space="0" w:color="auto"/>
                        <w:bottom w:val="none" w:sz="0" w:space="0" w:color="auto"/>
                        <w:right w:val="none" w:sz="0" w:space="0" w:color="auto"/>
                      </w:divBdr>
                      <w:divsChild>
                        <w:div w:id="1963881343">
                          <w:marLeft w:val="0"/>
                          <w:marRight w:val="0"/>
                          <w:marTop w:val="0"/>
                          <w:marBottom w:val="0"/>
                          <w:divBdr>
                            <w:top w:val="none" w:sz="0" w:space="0" w:color="auto"/>
                            <w:left w:val="none" w:sz="0" w:space="0" w:color="auto"/>
                            <w:bottom w:val="none" w:sz="0" w:space="0" w:color="auto"/>
                            <w:right w:val="none" w:sz="0" w:space="0" w:color="auto"/>
                          </w:divBdr>
                        </w:div>
                        <w:div w:id="969435401">
                          <w:marLeft w:val="0"/>
                          <w:marRight w:val="0"/>
                          <w:marTop w:val="0"/>
                          <w:marBottom w:val="0"/>
                          <w:divBdr>
                            <w:top w:val="none" w:sz="0" w:space="0" w:color="auto"/>
                            <w:left w:val="none" w:sz="0" w:space="0" w:color="auto"/>
                            <w:bottom w:val="none" w:sz="0" w:space="0" w:color="auto"/>
                            <w:right w:val="none" w:sz="0" w:space="0" w:color="auto"/>
                          </w:divBdr>
                          <w:divsChild>
                            <w:div w:id="858927360">
                              <w:marLeft w:val="0"/>
                              <w:marRight w:val="0"/>
                              <w:marTop w:val="0"/>
                              <w:marBottom w:val="376"/>
                              <w:divBdr>
                                <w:top w:val="none" w:sz="0" w:space="0" w:color="auto"/>
                                <w:left w:val="none" w:sz="0" w:space="0" w:color="auto"/>
                                <w:bottom w:val="none" w:sz="0" w:space="0" w:color="auto"/>
                                <w:right w:val="none" w:sz="0" w:space="0" w:color="auto"/>
                              </w:divBdr>
                            </w:div>
                            <w:div w:id="1376932127">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367874003">
                      <w:marLeft w:val="0"/>
                      <w:marRight w:val="0"/>
                      <w:marTop w:val="301"/>
                      <w:marBottom w:val="0"/>
                      <w:divBdr>
                        <w:top w:val="none" w:sz="0" w:space="0" w:color="auto"/>
                        <w:left w:val="none" w:sz="0" w:space="0" w:color="auto"/>
                        <w:bottom w:val="none" w:sz="0" w:space="0" w:color="auto"/>
                        <w:right w:val="none" w:sz="0" w:space="0" w:color="auto"/>
                      </w:divBdr>
                      <w:divsChild>
                        <w:div w:id="1000423449">
                          <w:marLeft w:val="0"/>
                          <w:marRight w:val="0"/>
                          <w:marTop w:val="0"/>
                          <w:marBottom w:val="0"/>
                          <w:divBdr>
                            <w:top w:val="none" w:sz="0" w:space="0" w:color="auto"/>
                            <w:left w:val="none" w:sz="0" w:space="0" w:color="auto"/>
                            <w:bottom w:val="none" w:sz="0" w:space="0" w:color="auto"/>
                            <w:right w:val="none" w:sz="0" w:space="0" w:color="auto"/>
                          </w:divBdr>
                          <w:divsChild>
                            <w:div w:id="699016680">
                              <w:marLeft w:val="0"/>
                              <w:marRight w:val="0"/>
                              <w:marTop w:val="0"/>
                              <w:marBottom w:val="0"/>
                              <w:divBdr>
                                <w:top w:val="none" w:sz="0" w:space="0" w:color="auto"/>
                                <w:left w:val="none" w:sz="0" w:space="0" w:color="auto"/>
                                <w:bottom w:val="none" w:sz="0" w:space="0" w:color="auto"/>
                                <w:right w:val="none" w:sz="0" w:space="0" w:color="auto"/>
                              </w:divBdr>
                            </w:div>
                            <w:div w:id="1190485434">
                              <w:marLeft w:val="0"/>
                              <w:marRight w:val="0"/>
                              <w:marTop w:val="200"/>
                              <w:marBottom w:val="0"/>
                              <w:divBdr>
                                <w:top w:val="none" w:sz="0" w:space="0" w:color="auto"/>
                                <w:left w:val="none" w:sz="0" w:space="0" w:color="auto"/>
                                <w:bottom w:val="none" w:sz="0" w:space="0" w:color="auto"/>
                                <w:right w:val="none" w:sz="0" w:space="0" w:color="auto"/>
                              </w:divBdr>
                            </w:div>
                          </w:divsChild>
                        </w:div>
                        <w:div w:id="996880670">
                          <w:marLeft w:val="0"/>
                          <w:marRight w:val="0"/>
                          <w:marTop w:val="0"/>
                          <w:marBottom w:val="0"/>
                          <w:divBdr>
                            <w:top w:val="none" w:sz="0" w:space="0" w:color="auto"/>
                            <w:left w:val="none" w:sz="0" w:space="0" w:color="auto"/>
                            <w:bottom w:val="none" w:sz="0" w:space="0" w:color="auto"/>
                            <w:right w:val="none" w:sz="0" w:space="0" w:color="auto"/>
                          </w:divBdr>
                        </w:div>
                        <w:div w:id="1571504392">
                          <w:marLeft w:val="100"/>
                          <w:marRight w:val="0"/>
                          <w:marTop w:val="0"/>
                          <w:marBottom w:val="0"/>
                          <w:divBdr>
                            <w:top w:val="none" w:sz="0" w:space="0" w:color="auto"/>
                            <w:left w:val="none" w:sz="0" w:space="0" w:color="auto"/>
                            <w:bottom w:val="none" w:sz="0" w:space="0" w:color="auto"/>
                            <w:right w:val="none" w:sz="0" w:space="0" w:color="auto"/>
                          </w:divBdr>
                        </w:div>
                        <w:div w:id="1771655374">
                          <w:marLeft w:val="0"/>
                          <w:marRight w:val="0"/>
                          <w:marTop w:val="0"/>
                          <w:marBottom w:val="0"/>
                          <w:divBdr>
                            <w:top w:val="none" w:sz="0" w:space="0" w:color="auto"/>
                            <w:left w:val="none" w:sz="0" w:space="0" w:color="auto"/>
                            <w:bottom w:val="none" w:sz="0" w:space="0" w:color="auto"/>
                            <w:right w:val="none" w:sz="0" w:space="0" w:color="auto"/>
                          </w:divBdr>
                        </w:div>
                        <w:div w:id="520974186">
                          <w:marLeft w:val="100"/>
                          <w:marRight w:val="0"/>
                          <w:marTop w:val="0"/>
                          <w:marBottom w:val="0"/>
                          <w:divBdr>
                            <w:top w:val="none" w:sz="0" w:space="0" w:color="auto"/>
                            <w:left w:val="none" w:sz="0" w:space="0" w:color="auto"/>
                            <w:bottom w:val="none" w:sz="0" w:space="0" w:color="auto"/>
                            <w:right w:val="none" w:sz="0" w:space="0" w:color="auto"/>
                          </w:divBdr>
                        </w:div>
                        <w:div w:id="1619676444">
                          <w:marLeft w:val="0"/>
                          <w:marRight w:val="0"/>
                          <w:marTop w:val="0"/>
                          <w:marBottom w:val="0"/>
                          <w:divBdr>
                            <w:top w:val="none" w:sz="0" w:space="0" w:color="auto"/>
                            <w:left w:val="none" w:sz="0" w:space="0" w:color="auto"/>
                            <w:bottom w:val="none" w:sz="0" w:space="0" w:color="auto"/>
                            <w:right w:val="none" w:sz="0" w:space="0" w:color="auto"/>
                          </w:divBdr>
                        </w:div>
                        <w:div w:id="1387030503">
                          <w:marLeft w:val="100"/>
                          <w:marRight w:val="0"/>
                          <w:marTop w:val="0"/>
                          <w:marBottom w:val="0"/>
                          <w:divBdr>
                            <w:top w:val="none" w:sz="0" w:space="0" w:color="auto"/>
                            <w:left w:val="none" w:sz="0" w:space="0" w:color="auto"/>
                            <w:bottom w:val="none" w:sz="0" w:space="0" w:color="auto"/>
                            <w:right w:val="none" w:sz="0" w:space="0" w:color="auto"/>
                          </w:divBdr>
                        </w:div>
                        <w:div w:id="2071417509">
                          <w:marLeft w:val="-301"/>
                          <w:marRight w:val="0"/>
                          <w:marTop w:val="0"/>
                          <w:marBottom w:val="0"/>
                          <w:divBdr>
                            <w:top w:val="none" w:sz="0" w:space="0" w:color="auto"/>
                            <w:left w:val="none" w:sz="0" w:space="0" w:color="auto"/>
                            <w:bottom w:val="none" w:sz="0" w:space="0" w:color="auto"/>
                            <w:right w:val="none" w:sz="0" w:space="0" w:color="auto"/>
                          </w:divBdr>
                          <w:divsChild>
                            <w:div w:id="1740977599">
                              <w:marLeft w:val="301"/>
                              <w:marRight w:val="0"/>
                              <w:marTop w:val="200"/>
                              <w:marBottom w:val="0"/>
                              <w:divBdr>
                                <w:top w:val="none" w:sz="0" w:space="0" w:color="auto"/>
                                <w:left w:val="none" w:sz="0" w:space="0" w:color="auto"/>
                                <w:bottom w:val="none" w:sz="0" w:space="0" w:color="auto"/>
                                <w:right w:val="none" w:sz="0" w:space="0" w:color="auto"/>
                              </w:divBdr>
                              <w:divsChild>
                                <w:div w:id="780299559">
                                  <w:marLeft w:val="0"/>
                                  <w:marRight w:val="0"/>
                                  <w:marTop w:val="0"/>
                                  <w:marBottom w:val="0"/>
                                  <w:divBdr>
                                    <w:top w:val="none" w:sz="0" w:space="0" w:color="auto"/>
                                    <w:left w:val="none" w:sz="0" w:space="0" w:color="auto"/>
                                    <w:bottom w:val="none" w:sz="0" w:space="0" w:color="auto"/>
                                    <w:right w:val="none" w:sz="0" w:space="0" w:color="auto"/>
                                  </w:divBdr>
                                </w:div>
                                <w:div w:id="1232040257">
                                  <w:marLeft w:val="200"/>
                                  <w:marRight w:val="0"/>
                                  <w:marTop w:val="0"/>
                                  <w:marBottom w:val="0"/>
                                  <w:divBdr>
                                    <w:top w:val="none" w:sz="0" w:space="0" w:color="auto"/>
                                    <w:left w:val="none" w:sz="0" w:space="0" w:color="auto"/>
                                    <w:bottom w:val="none" w:sz="0" w:space="0" w:color="auto"/>
                                    <w:right w:val="none" w:sz="0" w:space="0" w:color="auto"/>
                                  </w:divBdr>
                                  <w:divsChild>
                                    <w:div w:id="3809113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04272213">
                              <w:marLeft w:val="301"/>
                              <w:marRight w:val="0"/>
                              <w:marTop w:val="200"/>
                              <w:marBottom w:val="0"/>
                              <w:divBdr>
                                <w:top w:val="none" w:sz="0" w:space="0" w:color="auto"/>
                                <w:left w:val="none" w:sz="0" w:space="0" w:color="auto"/>
                                <w:bottom w:val="none" w:sz="0" w:space="0" w:color="auto"/>
                                <w:right w:val="none" w:sz="0" w:space="0" w:color="auto"/>
                              </w:divBdr>
                            </w:div>
                          </w:divsChild>
                        </w:div>
                      </w:divsChild>
                    </w:div>
                    <w:div w:id="356469134">
                      <w:marLeft w:val="0"/>
                      <w:marRight w:val="0"/>
                      <w:marTop w:val="0"/>
                      <w:marBottom w:val="0"/>
                      <w:divBdr>
                        <w:top w:val="none" w:sz="0" w:space="0" w:color="auto"/>
                        <w:left w:val="none" w:sz="0" w:space="0" w:color="auto"/>
                        <w:bottom w:val="none" w:sz="0" w:space="0" w:color="auto"/>
                        <w:right w:val="none" w:sz="0" w:space="0" w:color="auto"/>
                      </w:divBdr>
                      <w:divsChild>
                        <w:div w:id="1786844445">
                          <w:marLeft w:val="0"/>
                          <w:marRight w:val="0"/>
                          <w:marTop w:val="0"/>
                          <w:marBottom w:val="0"/>
                          <w:divBdr>
                            <w:top w:val="none" w:sz="0" w:space="0" w:color="auto"/>
                            <w:left w:val="none" w:sz="0" w:space="0" w:color="auto"/>
                            <w:bottom w:val="none" w:sz="0" w:space="0" w:color="auto"/>
                            <w:right w:val="none" w:sz="0" w:space="0" w:color="auto"/>
                          </w:divBdr>
                        </w:div>
                        <w:div w:id="269625754">
                          <w:marLeft w:val="0"/>
                          <w:marRight w:val="0"/>
                          <w:marTop w:val="0"/>
                          <w:marBottom w:val="0"/>
                          <w:divBdr>
                            <w:top w:val="none" w:sz="0" w:space="0" w:color="auto"/>
                            <w:left w:val="none" w:sz="0" w:space="0" w:color="auto"/>
                            <w:bottom w:val="none" w:sz="0" w:space="0" w:color="auto"/>
                            <w:right w:val="none" w:sz="0" w:space="0" w:color="auto"/>
                          </w:divBdr>
                          <w:divsChild>
                            <w:div w:id="920261984">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439372315">
                      <w:marLeft w:val="0"/>
                      <w:marRight w:val="0"/>
                      <w:marTop w:val="0"/>
                      <w:marBottom w:val="0"/>
                      <w:divBdr>
                        <w:top w:val="none" w:sz="0" w:space="0" w:color="auto"/>
                        <w:left w:val="none" w:sz="0" w:space="0" w:color="auto"/>
                        <w:bottom w:val="none" w:sz="0" w:space="0" w:color="auto"/>
                        <w:right w:val="none" w:sz="0" w:space="0" w:color="auto"/>
                      </w:divBdr>
                      <w:divsChild>
                        <w:div w:id="1582249249">
                          <w:marLeft w:val="0"/>
                          <w:marRight w:val="0"/>
                          <w:marTop w:val="0"/>
                          <w:marBottom w:val="0"/>
                          <w:divBdr>
                            <w:top w:val="none" w:sz="0" w:space="0" w:color="auto"/>
                            <w:left w:val="none" w:sz="0" w:space="0" w:color="auto"/>
                            <w:bottom w:val="none" w:sz="0" w:space="0" w:color="auto"/>
                            <w:right w:val="none" w:sz="0" w:space="0" w:color="auto"/>
                          </w:divBdr>
                        </w:div>
                        <w:div w:id="1542086880">
                          <w:marLeft w:val="0"/>
                          <w:marRight w:val="0"/>
                          <w:marTop w:val="0"/>
                          <w:marBottom w:val="0"/>
                          <w:divBdr>
                            <w:top w:val="none" w:sz="0" w:space="0" w:color="auto"/>
                            <w:left w:val="none" w:sz="0" w:space="0" w:color="auto"/>
                            <w:bottom w:val="none" w:sz="0" w:space="0" w:color="auto"/>
                            <w:right w:val="none" w:sz="0" w:space="0" w:color="auto"/>
                          </w:divBdr>
                          <w:divsChild>
                            <w:div w:id="966787488">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746562396">
                      <w:marLeft w:val="0"/>
                      <w:marRight w:val="0"/>
                      <w:marTop w:val="0"/>
                      <w:marBottom w:val="0"/>
                      <w:divBdr>
                        <w:top w:val="none" w:sz="0" w:space="0" w:color="auto"/>
                        <w:left w:val="none" w:sz="0" w:space="0" w:color="auto"/>
                        <w:bottom w:val="none" w:sz="0" w:space="0" w:color="auto"/>
                        <w:right w:val="none" w:sz="0" w:space="0" w:color="auto"/>
                      </w:divBdr>
                      <w:divsChild>
                        <w:div w:id="170335408">
                          <w:marLeft w:val="0"/>
                          <w:marRight w:val="0"/>
                          <w:marTop w:val="0"/>
                          <w:marBottom w:val="0"/>
                          <w:divBdr>
                            <w:top w:val="none" w:sz="0" w:space="0" w:color="auto"/>
                            <w:left w:val="none" w:sz="0" w:space="0" w:color="auto"/>
                            <w:bottom w:val="none" w:sz="0" w:space="0" w:color="auto"/>
                            <w:right w:val="none" w:sz="0" w:space="0" w:color="auto"/>
                          </w:divBdr>
                        </w:div>
                        <w:div w:id="2005471619">
                          <w:marLeft w:val="0"/>
                          <w:marRight w:val="0"/>
                          <w:marTop w:val="0"/>
                          <w:marBottom w:val="0"/>
                          <w:divBdr>
                            <w:top w:val="none" w:sz="0" w:space="0" w:color="auto"/>
                            <w:left w:val="none" w:sz="0" w:space="0" w:color="auto"/>
                            <w:bottom w:val="none" w:sz="0" w:space="0" w:color="auto"/>
                            <w:right w:val="none" w:sz="0" w:space="0" w:color="auto"/>
                          </w:divBdr>
                          <w:divsChild>
                            <w:div w:id="1427842167">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2086490428">
                      <w:marLeft w:val="0"/>
                      <w:marRight w:val="0"/>
                      <w:marTop w:val="0"/>
                      <w:marBottom w:val="0"/>
                      <w:divBdr>
                        <w:top w:val="none" w:sz="0" w:space="0" w:color="auto"/>
                        <w:left w:val="none" w:sz="0" w:space="0" w:color="auto"/>
                        <w:bottom w:val="none" w:sz="0" w:space="0" w:color="auto"/>
                        <w:right w:val="none" w:sz="0" w:space="0" w:color="auto"/>
                      </w:divBdr>
                      <w:divsChild>
                        <w:div w:id="277105778">
                          <w:marLeft w:val="0"/>
                          <w:marRight w:val="0"/>
                          <w:marTop w:val="0"/>
                          <w:marBottom w:val="0"/>
                          <w:divBdr>
                            <w:top w:val="none" w:sz="0" w:space="0" w:color="auto"/>
                            <w:left w:val="none" w:sz="0" w:space="0" w:color="auto"/>
                            <w:bottom w:val="none" w:sz="0" w:space="0" w:color="auto"/>
                            <w:right w:val="none" w:sz="0" w:space="0" w:color="auto"/>
                          </w:divBdr>
                        </w:div>
                        <w:div w:id="1105031956">
                          <w:marLeft w:val="0"/>
                          <w:marRight w:val="0"/>
                          <w:marTop w:val="0"/>
                          <w:marBottom w:val="0"/>
                          <w:divBdr>
                            <w:top w:val="none" w:sz="0" w:space="0" w:color="auto"/>
                            <w:left w:val="none" w:sz="0" w:space="0" w:color="auto"/>
                            <w:bottom w:val="none" w:sz="0" w:space="0" w:color="auto"/>
                            <w:right w:val="none" w:sz="0" w:space="0" w:color="auto"/>
                          </w:divBdr>
                          <w:divsChild>
                            <w:div w:id="1460493981">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708867091">
                      <w:marLeft w:val="0"/>
                      <w:marRight w:val="0"/>
                      <w:marTop w:val="0"/>
                      <w:marBottom w:val="0"/>
                      <w:divBdr>
                        <w:top w:val="none" w:sz="0" w:space="0" w:color="auto"/>
                        <w:left w:val="none" w:sz="0" w:space="0" w:color="auto"/>
                        <w:bottom w:val="none" w:sz="0" w:space="0" w:color="auto"/>
                        <w:right w:val="none" w:sz="0" w:space="0" w:color="auto"/>
                      </w:divBdr>
                      <w:divsChild>
                        <w:div w:id="2129354053">
                          <w:marLeft w:val="0"/>
                          <w:marRight w:val="0"/>
                          <w:marTop w:val="0"/>
                          <w:marBottom w:val="0"/>
                          <w:divBdr>
                            <w:top w:val="none" w:sz="0" w:space="0" w:color="auto"/>
                            <w:left w:val="none" w:sz="0" w:space="0" w:color="auto"/>
                            <w:bottom w:val="none" w:sz="0" w:space="0" w:color="auto"/>
                            <w:right w:val="none" w:sz="0" w:space="0" w:color="auto"/>
                          </w:divBdr>
                        </w:div>
                        <w:div w:id="612904355">
                          <w:marLeft w:val="0"/>
                          <w:marRight w:val="0"/>
                          <w:marTop w:val="0"/>
                          <w:marBottom w:val="0"/>
                          <w:divBdr>
                            <w:top w:val="none" w:sz="0" w:space="0" w:color="auto"/>
                            <w:left w:val="none" w:sz="0" w:space="0" w:color="auto"/>
                            <w:bottom w:val="none" w:sz="0" w:space="0" w:color="auto"/>
                            <w:right w:val="none" w:sz="0" w:space="0" w:color="auto"/>
                          </w:divBdr>
                          <w:divsChild>
                            <w:div w:id="1269193238">
                              <w:marLeft w:val="0"/>
                              <w:marRight w:val="0"/>
                              <w:marTop w:val="0"/>
                              <w:marBottom w:val="376"/>
                              <w:divBdr>
                                <w:top w:val="none" w:sz="0" w:space="0" w:color="auto"/>
                                <w:left w:val="none" w:sz="0" w:space="0" w:color="auto"/>
                                <w:bottom w:val="none" w:sz="0" w:space="0" w:color="auto"/>
                                <w:right w:val="none" w:sz="0" w:space="0" w:color="auto"/>
                              </w:divBdr>
                            </w:div>
                            <w:div w:id="595869855">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695237252">
                      <w:marLeft w:val="0"/>
                      <w:marRight w:val="0"/>
                      <w:marTop w:val="0"/>
                      <w:marBottom w:val="301"/>
                      <w:divBdr>
                        <w:top w:val="none" w:sz="0" w:space="0" w:color="auto"/>
                        <w:left w:val="none" w:sz="0" w:space="0" w:color="auto"/>
                        <w:bottom w:val="none" w:sz="0" w:space="0" w:color="auto"/>
                        <w:right w:val="none" w:sz="0" w:space="0" w:color="auto"/>
                      </w:divBdr>
                      <w:divsChild>
                        <w:div w:id="1954437591">
                          <w:marLeft w:val="0"/>
                          <w:marRight w:val="0"/>
                          <w:marTop w:val="0"/>
                          <w:marBottom w:val="0"/>
                          <w:divBdr>
                            <w:top w:val="none" w:sz="0" w:space="0" w:color="auto"/>
                            <w:left w:val="none" w:sz="0" w:space="0" w:color="auto"/>
                            <w:bottom w:val="none" w:sz="0" w:space="0" w:color="auto"/>
                            <w:right w:val="none" w:sz="0" w:space="0" w:color="auto"/>
                          </w:divBdr>
                        </w:div>
                        <w:div w:id="301544866">
                          <w:marLeft w:val="0"/>
                          <w:marRight w:val="0"/>
                          <w:marTop w:val="200"/>
                          <w:marBottom w:val="0"/>
                          <w:divBdr>
                            <w:top w:val="none" w:sz="0" w:space="0" w:color="auto"/>
                            <w:left w:val="none" w:sz="0" w:space="0" w:color="auto"/>
                            <w:bottom w:val="none" w:sz="0" w:space="0" w:color="auto"/>
                            <w:right w:val="none" w:sz="0" w:space="0" w:color="auto"/>
                          </w:divBdr>
                          <w:divsChild>
                            <w:div w:id="988442279">
                              <w:marLeft w:val="0"/>
                              <w:marRight w:val="0"/>
                              <w:marTop w:val="0"/>
                              <w:marBottom w:val="0"/>
                              <w:divBdr>
                                <w:top w:val="none" w:sz="0" w:space="0" w:color="auto"/>
                                <w:left w:val="none" w:sz="0" w:space="0" w:color="auto"/>
                                <w:bottom w:val="none" w:sz="0" w:space="0" w:color="auto"/>
                                <w:right w:val="none" w:sz="0" w:space="0" w:color="auto"/>
                              </w:divBdr>
                            </w:div>
                            <w:div w:id="1258978678">
                              <w:marLeft w:val="0"/>
                              <w:marRight w:val="0"/>
                              <w:marTop w:val="0"/>
                              <w:marBottom w:val="301"/>
                              <w:divBdr>
                                <w:top w:val="none" w:sz="0" w:space="0" w:color="auto"/>
                                <w:left w:val="none" w:sz="0" w:space="0" w:color="auto"/>
                                <w:bottom w:val="none" w:sz="0" w:space="0" w:color="auto"/>
                                <w:right w:val="none" w:sz="0" w:space="0" w:color="auto"/>
                              </w:divBdr>
                              <w:divsChild>
                                <w:div w:id="342098986">
                                  <w:marLeft w:val="0"/>
                                  <w:marRight w:val="0"/>
                                  <w:marTop w:val="0"/>
                                  <w:marBottom w:val="0"/>
                                  <w:divBdr>
                                    <w:top w:val="none" w:sz="0" w:space="0" w:color="auto"/>
                                    <w:left w:val="none" w:sz="0" w:space="0" w:color="auto"/>
                                    <w:bottom w:val="none" w:sz="0" w:space="0" w:color="auto"/>
                                    <w:right w:val="none" w:sz="0" w:space="0" w:color="auto"/>
                                  </w:divBdr>
                                  <w:divsChild>
                                    <w:div w:id="11245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6483">
                              <w:marLeft w:val="0"/>
                              <w:marRight w:val="0"/>
                              <w:marTop w:val="0"/>
                              <w:marBottom w:val="0"/>
                              <w:divBdr>
                                <w:top w:val="none" w:sz="0" w:space="0" w:color="auto"/>
                                <w:left w:val="none" w:sz="0" w:space="0" w:color="auto"/>
                                <w:bottom w:val="none" w:sz="0" w:space="0" w:color="auto"/>
                                <w:right w:val="none" w:sz="0" w:space="0" w:color="auto"/>
                              </w:divBdr>
                              <w:divsChild>
                                <w:div w:id="1043333398">
                                  <w:marLeft w:val="0"/>
                                  <w:marRight w:val="0"/>
                                  <w:marTop w:val="0"/>
                                  <w:marBottom w:val="0"/>
                                  <w:divBdr>
                                    <w:top w:val="none" w:sz="0" w:space="0" w:color="auto"/>
                                    <w:left w:val="none" w:sz="0" w:space="0" w:color="auto"/>
                                    <w:bottom w:val="none" w:sz="0" w:space="0" w:color="auto"/>
                                    <w:right w:val="none" w:sz="0" w:space="0" w:color="auto"/>
                                  </w:divBdr>
                                </w:div>
                              </w:divsChild>
                            </w:div>
                            <w:div w:id="1137063517">
                              <w:marLeft w:val="0"/>
                              <w:marRight w:val="0"/>
                              <w:marTop w:val="0"/>
                              <w:marBottom w:val="301"/>
                              <w:divBdr>
                                <w:top w:val="none" w:sz="0" w:space="0" w:color="auto"/>
                                <w:left w:val="none" w:sz="0" w:space="0" w:color="auto"/>
                                <w:bottom w:val="none" w:sz="0" w:space="0" w:color="auto"/>
                                <w:right w:val="none" w:sz="0" w:space="0" w:color="auto"/>
                              </w:divBdr>
                            </w:div>
                            <w:div w:id="1556621959">
                              <w:marLeft w:val="0"/>
                              <w:marRight w:val="0"/>
                              <w:marTop w:val="0"/>
                              <w:marBottom w:val="0"/>
                              <w:divBdr>
                                <w:top w:val="none" w:sz="0" w:space="0" w:color="auto"/>
                                <w:left w:val="none" w:sz="0" w:space="0" w:color="auto"/>
                                <w:bottom w:val="none" w:sz="0" w:space="0" w:color="auto"/>
                                <w:right w:val="none" w:sz="0" w:space="0" w:color="auto"/>
                              </w:divBdr>
                              <w:divsChild>
                                <w:div w:id="799348293">
                                  <w:marLeft w:val="0"/>
                                  <w:marRight w:val="0"/>
                                  <w:marTop w:val="0"/>
                                  <w:marBottom w:val="0"/>
                                  <w:divBdr>
                                    <w:top w:val="none" w:sz="0" w:space="0" w:color="auto"/>
                                    <w:left w:val="none" w:sz="0" w:space="0" w:color="auto"/>
                                    <w:bottom w:val="none" w:sz="0" w:space="0" w:color="auto"/>
                                    <w:right w:val="none" w:sz="0" w:space="0" w:color="auto"/>
                                  </w:divBdr>
                                </w:div>
                              </w:divsChild>
                            </w:div>
                            <w:div w:id="74861749">
                              <w:marLeft w:val="0"/>
                              <w:marRight w:val="0"/>
                              <w:marTop w:val="0"/>
                              <w:marBottom w:val="301"/>
                              <w:divBdr>
                                <w:top w:val="none" w:sz="0" w:space="0" w:color="auto"/>
                                <w:left w:val="none" w:sz="0" w:space="0" w:color="auto"/>
                                <w:bottom w:val="none" w:sz="0" w:space="0" w:color="auto"/>
                                <w:right w:val="none" w:sz="0" w:space="0" w:color="auto"/>
                              </w:divBdr>
                            </w:div>
                            <w:div w:id="1227493077">
                              <w:marLeft w:val="0"/>
                              <w:marRight w:val="0"/>
                              <w:marTop w:val="0"/>
                              <w:marBottom w:val="0"/>
                              <w:divBdr>
                                <w:top w:val="none" w:sz="0" w:space="0" w:color="auto"/>
                                <w:left w:val="none" w:sz="0" w:space="0" w:color="auto"/>
                                <w:bottom w:val="none" w:sz="0" w:space="0" w:color="auto"/>
                                <w:right w:val="none" w:sz="0" w:space="0" w:color="auto"/>
                              </w:divBdr>
                              <w:divsChild>
                                <w:div w:id="1247114650">
                                  <w:marLeft w:val="0"/>
                                  <w:marRight w:val="0"/>
                                  <w:marTop w:val="0"/>
                                  <w:marBottom w:val="0"/>
                                  <w:divBdr>
                                    <w:top w:val="none" w:sz="0" w:space="0" w:color="auto"/>
                                    <w:left w:val="none" w:sz="0" w:space="0" w:color="auto"/>
                                    <w:bottom w:val="none" w:sz="0" w:space="0" w:color="auto"/>
                                    <w:right w:val="none" w:sz="0" w:space="0" w:color="auto"/>
                                  </w:divBdr>
                                </w:div>
                              </w:divsChild>
                            </w:div>
                            <w:div w:id="349449674">
                              <w:marLeft w:val="0"/>
                              <w:marRight w:val="0"/>
                              <w:marTop w:val="0"/>
                              <w:marBottom w:val="301"/>
                              <w:divBdr>
                                <w:top w:val="none" w:sz="0" w:space="0" w:color="auto"/>
                                <w:left w:val="none" w:sz="0" w:space="0" w:color="auto"/>
                                <w:bottom w:val="none" w:sz="0" w:space="0" w:color="auto"/>
                                <w:right w:val="none" w:sz="0" w:space="0" w:color="auto"/>
                              </w:divBdr>
                            </w:div>
                            <w:div w:id="1736201903">
                              <w:marLeft w:val="0"/>
                              <w:marRight w:val="0"/>
                              <w:marTop w:val="0"/>
                              <w:marBottom w:val="0"/>
                              <w:divBdr>
                                <w:top w:val="none" w:sz="0" w:space="0" w:color="auto"/>
                                <w:left w:val="none" w:sz="0" w:space="0" w:color="auto"/>
                                <w:bottom w:val="none" w:sz="0" w:space="0" w:color="auto"/>
                                <w:right w:val="none" w:sz="0" w:space="0" w:color="auto"/>
                              </w:divBdr>
                              <w:divsChild>
                                <w:div w:id="1019771632">
                                  <w:marLeft w:val="0"/>
                                  <w:marRight w:val="0"/>
                                  <w:marTop w:val="0"/>
                                  <w:marBottom w:val="0"/>
                                  <w:divBdr>
                                    <w:top w:val="none" w:sz="0" w:space="0" w:color="auto"/>
                                    <w:left w:val="none" w:sz="0" w:space="0" w:color="auto"/>
                                    <w:bottom w:val="none" w:sz="0" w:space="0" w:color="auto"/>
                                    <w:right w:val="none" w:sz="0" w:space="0" w:color="auto"/>
                                  </w:divBdr>
                                </w:div>
                              </w:divsChild>
                            </w:div>
                            <w:div w:id="476916139">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597715253">
                      <w:marLeft w:val="0"/>
                      <w:marRight w:val="0"/>
                      <w:marTop w:val="0"/>
                      <w:marBottom w:val="0"/>
                      <w:divBdr>
                        <w:top w:val="none" w:sz="0" w:space="0" w:color="auto"/>
                        <w:left w:val="none" w:sz="0" w:space="0" w:color="auto"/>
                        <w:bottom w:val="none" w:sz="0" w:space="0" w:color="auto"/>
                        <w:right w:val="none" w:sz="0" w:space="0" w:color="auto"/>
                      </w:divBdr>
                      <w:divsChild>
                        <w:div w:id="1151872502">
                          <w:marLeft w:val="0"/>
                          <w:marRight w:val="0"/>
                          <w:marTop w:val="0"/>
                          <w:marBottom w:val="0"/>
                          <w:divBdr>
                            <w:top w:val="none" w:sz="0" w:space="0" w:color="auto"/>
                            <w:left w:val="none" w:sz="0" w:space="0" w:color="auto"/>
                            <w:bottom w:val="none" w:sz="0" w:space="0" w:color="auto"/>
                            <w:right w:val="none" w:sz="0" w:space="0" w:color="auto"/>
                          </w:divBdr>
                        </w:div>
                        <w:div w:id="1870987432">
                          <w:marLeft w:val="0"/>
                          <w:marRight w:val="0"/>
                          <w:marTop w:val="0"/>
                          <w:marBottom w:val="0"/>
                          <w:divBdr>
                            <w:top w:val="none" w:sz="0" w:space="0" w:color="auto"/>
                            <w:left w:val="none" w:sz="0" w:space="0" w:color="auto"/>
                            <w:bottom w:val="none" w:sz="0" w:space="0" w:color="auto"/>
                            <w:right w:val="none" w:sz="0" w:space="0" w:color="auto"/>
                          </w:divBdr>
                          <w:divsChild>
                            <w:div w:id="1160316878">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678583156">
                      <w:marLeft w:val="0"/>
                      <w:marRight w:val="0"/>
                      <w:marTop w:val="0"/>
                      <w:marBottom w:val="0"/>
                      <w:divBdr>
                        <w:top w:val="none" w:sz="0" w:space="0" w:color="auto"/>
                        <w:left w:val="none" w:sz="0" w:space="0" w:color="auto"/>
                        <w:bottom w:val="none" w:sz="0" w:space="0" w:color="auto"/>
                        <w:right w:val="none" w:sz="0" w:space="0" w:color="auto"/>
                      </w:divBdr>
                      <w:divsChild>
                        <w:div w:id="1162431980">
                          <w:marLeft w:val="0"/>
                          <w:marRight w:val="0"/>
                          <w:marTop w:val="0"/>
                          <w:marBottom w:val="0"/>
                          <w:divBdr>
                            <w:top w:val="none" w:sz="0" w:space="0" w:color="auto"/>
                            <w:left w:val="none" w:sz="0" w:space="0" w:color="auto"/>
                            <w:bottom w:val="none" w:sz="0" w:space="0" w:color="auto"/>
                            <w:right w:val="none" w:sz="0" w:space="0" w:color="auto"/>
                          </w:divBdr>
                        </w:div>
                        <w:div w:id="216891300">
                          <w:marLeft w:val="0"/>
                          <w:marRight w:val="0"/>
                          <w:marTop w:val="0"/>
                          <w:marBottom w:val="0"/>
                          <w:divBdr>
                            <w:top w:val="none" w:sz="0" w:space="0" w:color="auto"/>
                            <w:left w:val="none" w:sz="0" w:space="0" w:color="auto"/>
                            <w:bottom w:val="none" w:sz="0" w:space="0" w:color="auto"/>
                            <w:right w:val="none" w:sz="0" w:space="0" w:color="auto"/>
                          </w:divBdr>
                          <w:divsChild>
                            <w:div w:id="76220110">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3657</Words>
  <Characters>20847</Characters>
  <Application>Microsoft Office Word</Application>
  <DocSecurity>0</DocSecurity>
  <Lines>173</Lines>
  <Paragraphs>48</Paragraphs>
  <ScaleCrop>false</ScaleCrop>
  <Company/>
  <LinksUpToDate>false</LinksUpToDate>
  <CharactersWithSpaces>24456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5</cp:revision>
  <dcterms:created xsi:type="dcterms:W3CDTF">2024-03-08T07:43:00Z</dcterms:created>
  <dcterms:modified xsi:type="dcterms:W3CDTF">2024-03-08T09:40:00Z</dcterms:modified>
</cp:coreProperties>
</file>